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0B" w:rsidRPr="00DE3C09" w:rsidRDefault="0010460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rPr>
        <w:t>ӘЛ-ФАРАБИ АТЫНДАҒ</w:t>
      </w:r>
      <w:proofErr w:type="gramStart"/>
      <w:r w:rsidRPr="00DE3C09">
        <w:rPr>
          <w:rFonts w:ascii="Times New Roman" w:hAnsi="Times New Roman" w:cs="Times New Roman"/>
          <w:b/>
          <w:sz w:val="24"/>
          <w:szCs w:val="24"/>
        </w:rPr>
        <w:t>Ы</w:t>
      </w:r>
      <w:proofErr w:type="gramEnd"/>
      <w:r w:rsidRPr="00DE3C09">
        <w:rPr>
          <w:rFonts w:ascii="Times New Roman" w:hAnsi="Times New Roman" w:cs="Times New Roman"/>
          <w:b/>
          <w:sz w:val="24"/>
          <w:szCs w:val="24"/>
        </w:rPr>
        <w:t xml:space="preserve"> ҚАЗАҚ ҰЛТТЫҚ УНИВЕРСИТЕТІ </w:t>
      </w:r>
    </w:p>
    <w:p w:rsidR="0010460B" w:rsidRPr="00DE3C09" w:rsidRDefault="0010460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rPr>
        <w:t>Медицина және денсаулық сақтау факультеті</w:t>
      </w:r>
    </w:p>
    <w:p w:rsidR="0010460B" w:rsidRPr="00DE3C09" w:rsidRDefault="00143076" w:rsidP="004025AB">
      <w:pPr>
        <w:spacing w:after="0"/>
        <w:jc w:val="center"/>
        <w:rPr>
          <w:rFonts w:ascii="Times New Roman" w:hAnsi="Times New Roman" w:cs="Times New Roman"/>
          <w:b/>
          <w:sz w:val="24"/>
          <w:szCs w:val="24"/>
          <w:lang w:val="kk-KZ"/>
        </w:rPr>
      </w:pPr>
      <w:r>
        <w:rPr>
          <w:rFonts w:ascii="Times New Roman" w:hAnsi="Times New Roman" w:cs="Times New Roman"/>
          <w:b/>
          <w:sz w:val="24"/>
          <w:szCs w:val="24"/>
        </w:rPr>
        <w:t>Ж</w:t>
      </w:r>
      <w:r w:rsidRPr="00143076">
        <w:rPr>
          <w:rFonts w:ascii="Times New Roman" w:hAnsi="Times New Roman" w:cs="Times New Roman"/>
          <w:b/>
          <w:sz w:val="24"/>
          <w:szCs w:val="24"/>
        </w:rPr>
        <w:t>оғары</w:t>
      </w:r>
      <w:r w:rsidR="0010460B" w:rsidRPr="00DE3C09">
        <w:rPr>
          <w:rFonts w:ascii="Times New Roman" w:hAnsi="Times New Roman" w:cs="Times New Roman"/>
          <w:b/>
          <w:sz w:val="24"/>
          <w:szCs w:val="24"/>
        </w:rPr>
        <w:t xml:space="preserve"> Медицин</w:t>
      </w:r>
      <w:r w:rsidR="0010460B" w:rsidRPr="00DE3C09">
        <w:rPr>
          <w:rFonts w:ascii="Times New Roman" w:hAnsi="Times New Roman" w:cs="Times New Roman"/>
          <w:b/>
          <w:sz w:val="24"/>
          <w:szCs w:val="24"/>
          <w:lang w:val="kk-KZ"/>
        </w:rPr>
        <w:t>а Мектебі</w:t>
      </w:r>
    </w:p>
    <w:p w:rsidR="0010460B" w:rsidRPr="00DE3C09" w:rsidRDefault="0010460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rPr>
        <w:t>Клини</w:t>
      </w:r>
      <w:r w:rsidRPr="00DE3C09">
        <w:rPr>
          <w:rFonts w:ascii="Times New Roman" w:hAnsi="Times New Roman" w:cs="Times New Roman"/>
          <w:b/>
          <w:sz w:val="24"/>
          <w:szCs w:val="24"/>
          <w:lang w:val="kk-KZ"/>
        </w:rPr>
        <w:t xml:space="preserve">калық </w:t>
      </w:r>
      <w:r w:rsidRPr="00DE3C09">
        <w:rPr>
          <w:rFonts w:ascii="Times New Roman" w:hAnsi="Times New Roman" w:cs="Times New Roman"/>
          <w:b/>
          <w:sz w:val="24"/>
          <w:szCs w:val="24"/>
        </w:rPr>
        <w:t>дисциплин</w:t>
      </w:r>
      <w:r w:rsidRPr="00DE3C09">
        <w:rPr>
          <w:rFonts w:ascii="Times New Roman" w:hAnsi="Times New Roman" w:cs="Times New Roman"/>
          <w:b/>
          <w:sz w:val="24"/>
          <w:szCs w:val="24"/>
          <w:lang w:val="kk-KZ"/>
        </w:rPr>
        <w:t>а кафедрасы</w:t>
      </w:r>
    </w:p>
    <w:p w:rsidR="0010460B" w:rsidRPr="00DE3C09" w:rsidRDefault="0010460B" w:rsidP="004025AB">
      <w:pPr>
        <w:spacing w:after="0"/>
        <w:jc w:val="center"/>
        <w:rPr>
          <w:rFonts w:ascii="Times New Roman" w:hAnsi="Times New Roman" w:cs="Times New Roman"/>
          <w:b/>
          <w:sz w:val="24"/>
          <w:szCs w:val="24"/>
        </w:rPr>
      </w:pPr>
    </w:p>
    <w:p w:rsidR="0010460B" w:rsidRPr="00DE3C09" w:rsidRDefault="0010460B" w:rsidP="004025AB">
      <w:pPr>
        <w:spacing w:after="0"/>
        <w:rPr>
          <w:rFonts w:ascii="Times New Roman" w:hAnsi="Times New Roman" w:cs="Times New Roman"/>
          <w:b/>
          <w:sz w:val="24"/>
          <w:szCs w:val="24"/>
          <w:lang w:val="en-US"/>
        </w:rPr>
      </w:pPr>
    </w:p>
    <w:p w:rsidR="004025AB" w:rsidRPr="00DE3C09" w:rsidRDefault="004025AB" w:rsidP="004025AB">
      <w:pPr>
        <w:spacing w:after="0"/>
        <w:rPr>
          <w:rFonts w:ascii="Times New Roman" w:hAnsi="Times New Roman" w:cs="Times New Roman"/>
          <w:b/>
          <w:sz w:val="24"/>
          <w:szCs w:val="24"/>
          <w:lang w:val="en-US"/>
        </w:rPr>
      </w:pPr>
    </w:p>
    <w:tbl>
      <w:tblPr>
        <w:tblW w:w="9648" w:type="dxa"/>
        <w:tblLayout w:type="fixed"/>
        <w:tblLook w:val="00A0" w:firstRow="1" w:lastRow="0" w:firstColumn="1" w:lastColumn="0" w:noHBand="0" w:noVBand="0"/>
      </w:tblPr>
      <w:tblGrid>
        <w:gridCol w:w="4428"/>
        <w:gridCol w:w="5220"/>
      </w:tblGrid>
      <w:tr w:rsidR="0010460B" w:rsidRPr="00DE3C09" w:rsidTr="004025AB">
        <w:tc>
          <w:tcPr>
            <w:tcW w:w="4428" w:type="dxa"/>
          </w:tcPr>
          <w:p w:rsidR="0010460B" w:rsidRPr="00DE3C09" w:rsidRDefault="0010460B" w:rsidP="004025AB">
            <w:pPr>
              <w:spacing w:after="0"/>
              <w:jc w:val="both"/>
              <w:rPr>
                <w:rFonts w:ascii="Times New Roman" w:hAnsi="Times New Roman" w:cs="Times New Roman"/>
                <w:b/>
                <w:sz w:val="24"/>
                <w:szCs w:val="24"/>
              </w:rPr>
            </w:pPr>
          </w:p>
        </w:tc>
        <w:tc>
          <w:tcPr>
            <w:tcW w:w="5220" w:type="dxa"/>
          </w:tcPr>
          <w:p w:rsidR="0010460B" w:rsidRPr="00DE3C09" w:rsidRDefault="0010460B" w:rsidP="00143076">
            <w:pPr>
              <w:pStyle w:val="7"/>
              <w:spacing w:before="0" w:after="0"/>
              <w:jc w:val="right"/>
              <w:rPr>
                <w:b/>
                <w:bCs/>
                <w:kern w:val="32"/>
                <w:lang w:val="kk-KZ"/>
              </w:rPr>
            </w:pPr>
            <w:r w:rsidRPr="00DE3C09">
              <w:rPr>
                <w:b/>
                <w:bCs/>
                <w:kern w:val="32"/>
              </w:rPr>
              <w:t>Бекітемі</w:t>
            </w:r>
            <w:proofErr w:type="gramStart"/>
            <w:r w:rsidRPr="00DE3C09">
              <w:rPr>
                <w:b/>
                <w:bCs/>
                <w:kern w:val="32"/>
              </w:rPr>
              <w:t>н</w:t>
            </w:r>
            <w:proofErr w:type="gramEnd"/>
          </w:p>
          <w:p w:rsidR="0010460B" w:rsidRPr="00DE3C09" w:rsidRDefault="0010460B" w:rsidP="00143076">
            <w:pPr>
              <w:pStyle w:val="7"/>
              <w:spacing w:before="0" w:after="0"/>
              <w:jc w:val="right"/>
              <w:rPr>
                <w:b/>
                <w:lang w:val="kk-KZ"/>
              </w:rPr>
            </w:pPr>
            <w:r w:rsidRPr="00DE3C09">
              <w:rPr>
                <w:b/>
                <w:lang w:val="kk-KZ"/>
              </w:rPr>
              <w:t>Ф</w:t>
            </w:r>
            <w:r w:rsidRPr="00DE3C09">
              <w:rPr>
                <w:b/>
              </w:rPr>
              <w:t>акультет</w:t>
            </w:r>
            <w:r w:rsidRPr="00DE3C09">
              <w:rPr>
                <w:b/>
                <w:lang w:val="kk-KZ"/>
              </w:rPr>
              <w:t xml:space="preserve"> деканы</w:t>
            </w:r>
          </w:p>
          <w:p w:rsidR="0010460B" w:rsidRPr="00DE3C09" w:rsidRDefault="0010460B" w:rsidP="00143076">
            <w:pPr>
              <w:spacing w:after="0"/>
              <w:jc w:val="right"/>
              <w:rPr>
                <w:rFonts w:ascii="Times New Roman" w:hAnsi="Times New Roman" w:cs="Times New Roman"/>
                <w:sz w:val="24"/>
                <w:szCs w:val="24"/>
              </w:rPr>
            </w:pPr>
            <w:r w:rsidRPr="00DE3C09">
              <w:rPr>
                <w:rFonts w:ascii="Times New Roman" w:hAnsi="Times New Roman" w:cs="Times New Roman"/>
                <w:sz w:val="24"/>
                <w:szCs w:val="24"/>
              </w:rPr>
              <w:t>____________________ (</w:t>
            </w:r>
            <w:r w:rsidRPr="00DE3C09">
              <w:rPr>
                <w:rFonts w:ascii="Times New Roman" w:hAnsi="Times New Roman" w:cs="Times New Roman"/>
                <w:sz w:val="24"/>
                <w:szCs w:val="24"/>
                <w:lang w:val="kk-KZ"/>
              </w:rPr>
              <w:t>қолы</w:t>
            </w:r>
            <w:r w:rsidRPr="00DE3C09">
              <w:rPr>
                <w:rFonts w:ascii="Times New Roman" w:hAnsi="Times New Roman" w:cs="Times New Roman"/>
                <w:sz w:val="24"/>
                <w:szCs w:val="24"/>
              </w:rPr>
              <w:t>)</w:t>
            </w:r>
          </w:p>
          <w:p w:rsidR="0010460B" w:rsidRPr="00DE3C09" w:rsidRDefault="0010460B" w:rsidP="00143076">
            <w:pPr>
              <w:pStyle w:val="7"/>
              <w:spacing w:before="0" w:after="0"/>
              <w:jc w:val="right"/>
            </w:pPr>
            <w:r w:rsidRPr="00DE3C09">
              <w:t>Калматаева Ж.А.</w:t>
            </w:r>
          </w:p>
          <w:p w:rsidR="0010460B" w:rsidRPr="00DE3C09" w:rsidRDefault="0010460B" w:rsidP="00143076">
            <w:pPr>
              <w:pStyle w:val="7"/>
              <w:spacing w:before="0" w:after="0"/>
              <w:jc w:val="right"/>
              <w:rPr>
                <w:b/>
              </w:rPr>
            </w:pPr>
            <w:r w:rsidRPr="00DE3C09">
              <w:rPr>
                <w:b/>
              </w:rPr>
              <w:t>"______"________ 20</w:t>
            </w:r>
            <w:r w:rsidR="00E122FB">
              <w:rPr>
                <w:b/>
                <w:lang w:val="en-US"/>
              </w:rPr>
              <w:t>21</w:t>
            </w:r>
            <w:r w:rsidRPr="00DE3C09">
              <w:rPr>
                <w:b/>
              </w:rPr>
              <w:t xml:space="preserve"> </w:t>
            </w:r>
            <w:r w:rsidRPr="00DE3C09">
              <w:rPr>
                <w:b/>
                <w:lang w:val="kk-KZ"/>
              </w:rPr>
              <w:t>ж</w:t>
            </w:r>
            <w:r w:rsidRPr="00DE3C09">
              <w:rPr>
                <w:b/>
              </w:rPr>
              <w:t>.</w:t>
            </w:r>
          </w:p>
          <w:p w:rsidR="0010460B" w:rsidRPr="00DE3C09" w:rsidRDefault="0010460B" w:rsidP="004025AB">
            <w:pPr>
              <w:spacing w:after="0"/>
              <w:rPr>
                <w:rFonts w:ascii="Times New Roman" w:hAnsi="Times New Roman" w:cs="Times New Roman"/>
                <w:sz w:val="24"/>
                <w:szCs w:val="24"/>
              </w:rPr>
            </w:pPr>
          </w:p>
        </w:tc>
      </w:tr>
    </w:tbl>
    <w:p w:rsidR="0010460B" w:rsidRPr="00DE3C09" w:rsidRDefault="0010460B" w:rsidP="004025AB">
      <w:pPr>
        <w:spacing w:after="0"/>
        <w:rPr>
          <w:rFonts w:ascii="Times New Roman" w:hAnsi="Times New Roman" w:cs="Times New Roman"/>
          <w:sz w:val="24"/>
          <w:szCs w:val="24"/>
          <w:lang w:val="en-US"/>
        </w:rPr>
      </w:pPr>
    </w:p>
    <w:p w:rsidR="004025AB" w:rsidRPr="00DE3C09" w:rsidRDefault="004025AB" w:rsidP="004025AB">
      <w:pPr>
        <w:spacing w:after="0"/>
        <w:rPr>
          <w:rFonts w:ascii="Times New Roman" w:hAnsi="Times New Roman" w:cs="Times New Roman"/>
          <w:sz w:val="24"/>
          <w:szCs w:val="24"/>
          <w:lang w:val="en-US"/>
        </w:rPr>
      </w:pPr>
    </w:p>
    <w:p w:rsidR="004025AB" w:rsidRPr="00DE3C09" w:rsidRDefault="004025AB" w:rsidP="004025AB">
      <w:pPr>
        <w:spacing w:after="0"/>
        <w:rPr>
          <w:rFonts w:ascii="Times New Roman" w:hAnsi="Times New Roman" w:cs="Times New Roman"/>
          <w:sz w:val="24"/>
          <w:szCs w:val="24"/>
          <w:lang w:val="en-US"/>
        </w:rPr>
      </w:pPr>
    </w:p>
    <w:p w:rsidR="0010460B" w:rsidRPr="00DE3C09" w:rsidRDefault="0010460B" w:rsidP="004025AB">
      <w:pPr>
        <w:spacing w:after="0"/>
        <w:jc w:val="center"/>
        <w:rPr>
          <w:rFonts w:ascii="Times New Roman" w:hAnsi="Times New Roman" w:cs="Times New Roman"/>
          <w:b/>
          <w:sz w:val="24"/>
          <w:szCs w:val="24"/>
          <w:lang w:val="en-US"/>
        </w:rPr>
      </w:pPr>
      <w:proofErr w:type="gramStart"/>
      <w:r w:rsidRPr="00DE3C09">
        <w:rPr>
          <w:rFonts w:ascii="Times New Roman" w:hAnsi="Times New Roman" w:cs="Times New Roman"/>
          <w:b/>
          <w:bCs/>
          <w:kern w:val="32"/>
          <w:sz w:val="24"/>
          <w:szCs w:val="24"/>
        </w:rPr>
        <w:t>П</w:t>
      </w:r>
      <w:proofErr w:type="gramEnd"/>
      <w:r w:rsidRPr="00DE3C09">
        <w:rPr>
          <w:rFonts w:ascii="Times New Roman" w:hAnsi="Times New Roman" w:cs="Times New Roman"/>
          <w:b/>
          <w:bCs/>
          <w:kern w:val="32"/>
          <w:sz w:val="24"/>
          <w:szCs w:val="24"/>
        </w:rPr>
        <w:t>ӘННІҢ</w:t>
      </w:r>
      <w:r w:rsidRPr="00DE3C09">
        <w:rPr>
          <w:rFonts w:ascii="Times New Roman" w:hAnsi="Times New Roman" w:cs="Times New Roman"/>
          <w:b/>
          <w:bCs/>
          <w:kern w:val="32"/>
          <w:sz w:val="24"/>
          <w:szCs w:val="24"/>
          <w:lang w:val="en-US"/>
        </w:rPr>
        <w:t xml:space="preserve"> </w:t>
      </w:r>
      <w:r w:rsidRPr="00DE3C09">
        <w:rPr>
          <w:rFonts w:ascii="Times New Roman" w:hAnsi="Times New Roman" w:cs="Times New Roman"/>
          <w:b/>
          <w:bCs/>
          <w:kern w:val="32"/>
          <w:sz w:val="24"/>
          <w:szCs w:val="24"/>
        </w:rPr>
        <w:t>ОҚУ</w:t>
      </w:r>
      <w:r w:rsidRPr="00DE3C09">
        <w:rPr>
          <w:rFonts w:ascii="Times New Roman" w:hAnsi="Times New Roman" w:cs="Times New Roman"/>
          <w:b/>
          <w:bCs/>
          <w:kern w:val="32"/>
          <w:sz w:val="24"/>
          <w:szCs w:val="24"/>
          <w:lang w:val="en-US"/>
        </w:rPr>
        <w:t>-</w:t>
      </w:r>
      <w:r w:rsidRPr="00DE3C09">
        <w:rPr>
          <w:rFonts w:ascii="Times New Roman" w:hAnsi="Times New Roman" w:cs="Times New Roman"/>
          <w:b/>
          <w:bCs/>
          <w:kern w:val="32"/>
          <w:sz w:val="24"/>
          <w:szCs w:val="24"/>
        </w:rPr>
        <w:t>ӘДІСТЕМЕЛІК</w:t>
      </w:r>
      <w:r w:rsidRPr="00DE3C09">
        <w:rPr>
          <w:rFonts w:ascii="Times New Roman" w:hAnsi="Times New Roman" w:cs="Times New Roman"/>
          <w:b/>
          <w:bCs/>
          <w:kern w:val="32"/>
          <w:sz w:val="24"/>
          <w:szCs w:val="24"/>
          <w:lang w:val="en-US"/>
        </w:rPr>
        <w:t xml:space="preserve"> </w:t>
      </w:r>
      <w:r w:rsidRPr="00DE3C09">
        <w:rPr>
          <w:rFonts w:ascii="Times New Roman" w:hAnsi="Times New Roman" w:cs="Times New Roman"/>
          <w:b/>
          <w:bCs/>
          <w:kern w:val="32"/>
          <w:sz w:val="24"/>
          <w:szCs w:val="24"/>
        </w:rPr>
        <w:t>КЕШЕНІ</w:t>
      </w:r>
    </w:p>
    <w:p w:rsidR="0010460B" w:rsidRPr="00DE3C09" w:rsidRDefault="0010460B" w:rsidP="004025AB">
      <w:pPr>
        <w:spacing w:after="0"/>
        <w:jc w:val="center"/>
        <w:rPr>
          <w:rFonts w:ascii="Times New Roman" w:hAnsi="Times New Roman" w:cs="Times New Roman"/>
          <w:b/>
          <w:sz w:val="24"/>
          <w:szCs w:val="24"/>
          <w:lang w:val="en-US"/>
        </w:rPr>
      </w:pPr>
      <w:r w:rsidRPr="00DE3C09">
        <w:rPr>
          <w:rFonts w:ascii="Times New Roman" w:hAnsi="Times New Roman" w:cs="Times New Roman"/>
          <w:b/>
          <w:sz w:val="24"/>
          <w:szCs w:val="24"/>
          <w:lang w:val="kk-KZ"/>
        </w:rPr>
        <w:t>PiV2217</w:t>
      </w:r>
    </w:p>
    <w:p w:rsidR="004025AB" w:rsidRPr="00DE3C09" w:rsidRDefault="004025AB" w:rsidP="004025AB">
      <w:pPr>
        <w:spacing w:after="0"/>
        <w:jc w:val="center"/>
        <w:rPr>
          <w:rFonts w:ascii="Times New Roman" w:hAnsi="Times New Roman" w:cs="Times New Roman"/>
          <w:b/>
          <w:sz w:val="24"/>
          <w:szCs w:val="24"/>
          <w:lang w:val="en-US"/>
        </w:rPr>
      </w:pPr>
    </w:p>
    <w:p w:rsidR="004025AB" w:rsidRPr="00DE3C09" w:rsidRDefault="004025AB" w:rsidP="004025AB">
      <w:pPr>
        <w:spacing w:after="0"/>
        <w:jc w:val="center"/>
        <w:rPr>
          <w:rFonts w:ascii="Times New Roman" w:hAnsi="Times New Roman" w:cs="Times New Roman"/>
          <w:b/>
          <w:sz w:val="24"/>
          <w:szCs w:val="24"/>
          <w:lang w:val="en-US"/>
        </w:rPr>
      </w:pPr>
    </w:p>
    <w:p w:rsidR="0010460B" w:rsidRPr="00DE3C09" w:rsidRDefault="0010460B" w:rsidP="004025AB">
      <w:pPr>
        <w:spacing w:after="0"/>
        <w:jc w:val="center"/>
        <w:rPr>
          <w:rFonts w:ascii="Times New Roman" w:hAnsi="Times New Roman" w:cs="Times New Roman"/>
          <w:b/>
          <w:sz w:val="24"/>
          <w:szCs w:val="24"/>
          <w:lang w:val="kk-KZ"/>
        </w:rPr>
      </w:pPr>
    </w:p>
    <w:p w:rsidR="0010460B" w:rsidRPr="0044700E" w:rsidRDefault="0010460B" w:rsidP="00143076">
      <w:pPr>
        <w:spacing w:after="0"/>
        <w:jc w:val="center"/>
        <w:rPr>
          <w:rFonts w:ascii="Times New Roman" w:hAnsi="Times New Roman" w:cs="Times New Roman"/>
          <w:sz w:val="24"/>
          <w:szCs w:val="24"/>
          <w:lang w:val="kk-KZ"/>
        </w:rPr>
      </w:pPr>
      <w:r w:rsidRPr="00DE3C09">
        <w:rPr>
          <w:rFonts w:ascii="Times New Roman" w:hAnsi="Times New Roman" w:cs="Times New Roman"/>
          <w:b/>
          <w:sz w:val="24"/>
          <w:szCs w:val="24"/>
          <w:lang w:val="kk-KZ"/>
        </w:rPr>
        <w:t>НАУҚАС ЖӘНЕ ДӘРІГЕР</w:t>
      </w:r>
    </w:p>
    <w:p w:rsidR="004025AB" w:rsidRPr="0044700E" w:rsidRDefault="004025AB" w:rsidP="004025AB">
      <w:pPr>
        <w:spacing w:after="0"/>
        <w:rPr>
          <w:rFonts w:ascii="Times New Roman" w:hAnsi="Times New Roman" w:cs="Times New Roman"/>
          <w:sz w:val="24"/>
          <w:szCs w:val="24"/>
          <w:lang w:val="kk-KZ"/>
        </w:rPr>
      </w:pPr>
    </w:p>
    <w:p w:rsidR="004025AB" w:rsidRPr="0044700E" w:rsidRDefault="004025AB" w:rsidP="004025AB">
      <w:pPr>
        <w:spacing w:after="0"/>
        <w:rPr>
          <w:rFonts w:ascii="Times New Roman" w:hAnsi="Times New Roman" w:cs="Times New Roman"/>
          <w:sz w:val="24"/>
          <w:szCs w:val="24"/>
          <w:lang w:val="kk-KZ"/>
        </w:rPr>
      </w:pPr>
    </w:p>
    <w:p w:rsidR="0010460B" w:rsidRPr="00DE3C09" w:rsidRDefault="0010460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lang w:val="kk-KZ"/>
        </w:rPr>
        <w:t>Дайындық бағыты</w:t>
      </w:r>
    </w:p>
    <w:p w:rsidR="0010460B" w:rsidRPr="00DE3C09" w:rsidRDefault="0010460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lang w:val="kk-KZ"/>
        </w:rPr>
        <w:t>6B101 Денсаулық сақтау</w:t>
      </w:r>
    </w:p>
    <w:p w:rsidR="0010460B" w:rsidRPr="0044700E" w:rsidRDefault="0010460B" w:rsidP="004025AB">
      <w:pPr>
        <w:spacing w:after="0"/>
        <w:rPr>
          <w:rFonts w:ascii="Times New Roman" w:hAnsi="Times New Roman" w:cs="Times New Roman"/>
          <w:b/>
          <w:caps/>
          <w:sz w:val="24"/>
          <w:szCs w:val="24"/>
          <w:lang w:val="kk-KZ"/>
        </w:rPr>
      </w:pPr>
    </w:p>
    <w:p w:rsidR="004025AB" w:rsidRPr="0044700E" w:rsidRDefault="004025AB" w:rsidP="004025AB">
      <w:pPr>
        <w:spacing w:after="0"/>
        <w:rPr>
          <w:rFonts w:ascii="Times New Roman" w:hAnsi="Times New Roman" w:cs="Times New Roman"/>
          <w:b/>
          <w:caps/>
          <w:sz w:val="24"/>
          <w:szCs w:val="24"/>
          <w:lang w:val="kk-KZ"/>
        </w:rPr>
      </w:pPr>
    </w:p>
    <w:p w:rsidR="0010460B" w:rsidRPr="00DE3C09" w:rsidRDefault="0010460B" w:rsidP="004025AB">
      <w:pPr>
        <w:spacing w:after="0"/>
        <w:jc w:val="center"/>
        <w:rPr>
          <w:rFonts w:ascii="Times New Roman" w:hAnsi="Times New Roman" w:cs="Times New Roman"/>
          <w:b/>
          <w:caps/>
          <w:sz w:val="24"/>
          <w:szCs w:val="24"/>
          <w:lang w:val="kk-KZ"/>
        </w:rPr>
      </w:pPr>
      <w:r w:rsidRPr="00DE3C09">
        <w:rPr>
          <w:rFonts w:ascii="Times New Roman" w:hAnsi="Times New Roman" w:cs="Times New Roman"/>
          <w:b/>
          <w:caps/>
          <w:sz w:val="24"/>
          <w:szCs w:val="24"/>
          <w:lang w:val="kk-KZ"/>
        </w:rPr>
        <w:t>БІЛІМ БЕРУ БАҒДАРЛАМАСЫ</w:t>
      </w:r>
    </w:p>
    <w:p w:rsidR="0010460B" w:rsidRPr="00DE3C09" w:rsidRDefault="0010460B" w:rsidP="004025AB">
      <w:pPr>
        <w:spacing w:after="0"/>
        <w:jc w:val="center"/>
        <w:rPr>
          <w:rFonts w:ascii="Times New Roman" w:hAnsi="Times New Roman" w:cs="Times New Roman"/>
          <w:sz w:val="24"/>
          <w:szCs w:val="24"/>
        </w:rPr>
      </w:pPr>
      <w:r w:rsidRPr="00DE3C09">
        <w:rPr>
          <w:rFonts w:ascii="Times New Roman" w:hAnsi="Times New Roman" w:cs="Times New Roman"/>
          <w:b/>
          <w:bCs/>
          <w:caps/>
          <w:sz w:val="24"/>
          <w:szCs w:val="24"/>
          <w:lang w:val="kk-KZ"/>
        </w:rPr>
        <w:t xml:space="preserve"> </w:t>
      </w:r>
      <w:r w:rsidRPr="00DE3C09">
        <w:rPr>
          <w:rFonts w:ascii="Times New Roman" w:hAnsi="Times New Roman" w:cs="Times New Roman"/>
          <w:b/>
          <w:color w:val="000000"/>
          <w:sz w:val="24"/>
          <w:szCs w:val="24"/>
        </w:rPr>
        <w:t>6</w:t>
      </w:r>
      <w:r w:rsidRPr="00DE3C09">
        <w:rPr>
          <w:rFonts w:ascii="Times New Roman" w:hAnsi="Times New Roman" w:cs="Times New Roman"/>
          <w:b/>
          <w:color w:val="000000"/>
          <w:sz w:val="24"/>
          <w:szCs w:val="24"/>
          <w:lang w:val="en-US"/>
        </w:rPr>
        <w:t>B</w:t>
      </w:r>
      <w:r w:rsidRPr="00DE3C09">
        <w:rPr>
          <w:rFonts w:ascii="Times New Roman" w:hAnsi="Times New Roman" w:cs="Times New Roman"/>
          <w:b/>
          <w:color w:val="000000"/>
          <w:sz w:val="24"/>
          <w:szCs w:val="24"/>
        </w:rPr>
        <w:t xml:space="preserve">10103 </w:t>
      </w:r>
      <w:r w:rsidRPr="00DE3C09">
        <w:rPr>
          <w:rFonts w:ascii="Times New Roman" w:hAnsi="Times New Roman" w:cs="Times New Roman"/>
          <w:b/>
          <w:color w:val="000000"/>
          <w:sz w:val="24"/>
          <w:szCs w:val="24"/>
          <w:lang w:val="kk-KZ"/>
        </w:rPr>
        <w:t>Жалпы</w:t>
      </w:r>
      <w:r w:rsidRPr="00DE3C09">
        <w:rPr>
          <w:rFonts w:ascii="Times New Roman" w:hAnsi="Times New Roman" w:cs="Times New Roman"/>
          <w:b/>
          <w:color w:val="000000"/>
          <w:sz w:val="24"/>
          <w:szCs w:val="24"/>
        </w:rPr>
        <w:t xml:space="preserve"> медицина </w:t>
      </w:r>
    </w:p>
    <w:p w:rsidR="0010460B" w:rsidRPr="0044700E" w:rsidRDefault="0010460B" w:rsidP="004025AB">
      <w:pPr>
        <w:spacing w:after="0"/>
        <w:jc w:val="center"/>
        <w:rPr>
          <w:rFonts w:ascii="Times New Roman" w:hAnsi="Times New Roman" w:cs="Times New Roman"/>
          <w:sz w:val="24"/>
          <w:szCs w:val="24"/>
        </w:rPr>
      </w:pPr>
    </w:p>
    <w:p w:rsidR="004025AB" w:rsidRPr="0044700E" w:rsidRDefault="004025AB" w:rsidP="004025AB">
      <w:pPr>
        <w:spacing w:after="0"/>
        <w:jc w:val="center"/>
        <w:rPr>
          <w:rFonts w:ascii="Times New Roman" w:hAnsi="Times New Roman" w:cs="Times New Roman"/>
          <w:sz w:val="24"/>
          <w:szCs w:val="24"/>
        </w:rPr>
      </w:pPr>
    </w:p>
    <w:p w:rsidR="004025AB" w:rsidRPr="0044700E" w:rsidRDefault="004025AB" w:rsidP="004025AB">
      <w:pPr>
        <w:spacing w:after="0"/>
        <w:jc w:val="center"/>
        <w:rPr>
          <w:rFonts w:ascii="Times New Roman" w:hAnsi="Times New Roman" w:cs="Times New Roman"/>
          <w:sz w:val="24"/>
          <w:szCs w:val="24"/>
        </w:rPr>
      </w:pPr>
    </w:p>
    <w:p w:rsidR="004025AB" w:rsidRPr="0044700E" w:rsidRDefault="004025AB" w:rsidP="004025AB">
      <w:pPr>
        <w:spacing w:after="0"/>
        <w:jc w:val="center"/>
        <w:rPr>
          <w:rFonts w:ascii="Times New Roman" w:hAnsi="Times New Roman" w:cs="Times New Roman"/>
          <w:sz w:val="24"/>
          <w:szCs w:val="24"/>
        </w:rPr>
      </w:pPr>
    </w:p>
    <w:p w:rsidR="004025AB" w:rsidRPr="0044700E" w:rsidRDefault="004025AB" w:rsidP="004025AB">
      <w:pPr>
        <w:spacing w:after="0"/>
        <w:jc w:val="center"/>
        <w:rPr>
          <w:rFonts w:ascii="Times New Roman" w:hAnsi="Times New Roman" w:cs="Times New Roman"/>
          <w:sz w:val="24"/>
          <w:szCs w:val="24"/>
        </w:rPr>
      </w:pPr>
    </w:p>
    <w:p w:rsidR="0010460B" w:rsidRPr="00DE3C09" w:rsidRDefault="0010460B"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rPr>
        <w:t xml:space="preserve">Курс – </w:t>
      </w:r>
      <w:r w:rsidRPr="00DE3C09">
        <w:rPr>
          <w:rFonts w:ascii="Times New Roman" w:hAnsi="Times New Roman" w:cs="Times New Roman"/>
          <w:sz w:val="24"/>
          <w:szCs w:val="24"/>
          <w:lang w:val="kk-KZ"/>
        </w:rPr>
        <w:t>2</w:t>
      </w:r>
    </w:p>
    <w:p w:rsidR="0010460B" w:rsidRPr="00DE3C09" w:rsidRDefault="0010460B" w:rsidP="004025AB">
      <w:pPr>
        <w:spacing w:after="0"/>
        <w:jc w:val="center"/>
        <w:rPr>
          <w:rFonts w:ascii="Times New Roman" w:hAnsi="Times New Roman" w:cs="Times New Roman"/>
          <w:sz w:val="24"/>
          <w:szCs w:val="24"/>
        </w:rPr>
      </w:pPr>
      <w:r w:rsidRPr="00DE3C09">
        <w:rPr>
          <w:rFonts w:ascii="Times New Roman" w:hAnsi="Times New Roman" w:cs="Times New Roman"/>
          <w:sz w:val="24"/>
          <w:szCs w:val="24"/>
        </w:rPr>
        <w:t>Семестр – 4</w:t>
      </w:r>
    </w:p>
    <w:p w:rsidR="0010460B" w:rsidRPr="00DE3C09" w:rsidRDefault="0010460B" w:rsidP="004025AB">
      <w:pPr>
        <w:spacing w:after="0"/>
        <w:jc w:val="center"/>
        <w:rPr>
          <w:rFonts w:ascii="Times New Roman" w:hAnsi="Times New Roman" w:cs="Times New Roman"/>
          <w:b/>
          <w:sz w:val="24"/>
          <w:szCs w:val="24"/>
        </w:rPr>
      </w:pPr>
      <w:r w:rsidRPr="00DE3C09">
        <w:rPr>
          <w:rFonts w:ascii="Times New Roman" w:hAnsi="Times New Roman" w:cs="Times New Roman"/>
          <w:sz w:val="24"/>
          <w:szCs w:val="24"/>
        </w:rPr>
        <w:t>Кредит</w:t>
      </w:r>
      <w:r w:rsidRPr="00DE3C09">
        <w:rPr>
          <w:rFonts w:ascii="Times New Roman" w:hAnsi="Times New Roman" w:cs="Times New Roman"/>
          <w:sz w:val="24"/>
          <w:szCs w:val="24"/>
          <w:lang w:val="kk-KZ"/>
        </w:rPr>
        <w:t xml:space="preserve"> саны</w:t>
      </w:r>
      <w:r w:rsidRPr="00DE3C09">
        <w:rPr>
          <w:rFonts w:ascii="Times New Roman" w:hAnsi="Times New Roman" w:cs="Times New Roman"/>
          <w:sz w:val="24"/>
          <w:szCs w:val="24"/>
        </w:rPr>
        <w:t xml:space="preserve">  6=4+2</w:t>
      </w:r>
    </w:p>
    <w:p w:rsidR="0010460B" w:rsidRPr="00DE3C09" w:rsidRDefault="0010460B" w:rsidP="004025AB">
      <w:pPr>
        <w:pStyle w:val="a9"/>
        <w:spacing w:after="0"/>
        <w:ind w:left="0"/>
        <w:jc w:val="center"/>
        <w:rPr>
          <w:b/>
        </w:rPr>
      </w:pPr>
    </w:p>
    <w:p w:rsidR="0010460B" w:rsidRPr="00B736C5" w:rsidRDefault="0010460B" w:rsidP="004025AB">
      <w:pPr>
        <w:pStyle w:val="a9"/>
        <w:spacing w:after="0"/>
        <w:ind w:left="0"/>
        <w:rPr>
          <w:b/>
        </w:rPr>
      </w:pPr>
    </w:p>
    <w:p w:rsidR="004025AB" w:rsidRPr="00B736C5" w:rsidRDefault="004025AB" w:rsidP="004025AB">
      <w:pPr>
        <w:pStyle w:val="a9"/>
        <w:spacing w:after="0"/>
        <w:ind w:left="0"/>
        <w:rPr>
          <w:b/>
        </w:rPr>
      </w:pPr>
    </w:p>
    <w:p w:rsidR="004025AB" w:rsidRPr="00B736C5" w:rsidRDefault="004025AB" w:rsidP="004025AB">
      <w:pPr>
        <w:pStyle w:val="a9"/>
        <w:spacing w:after="0"/>
        <w:ind w:left="0"/>
        <w:rPr>
          <w:b/>
        </w:rPr>
      </w:pPr>
    </w:p>
    <w:p w:rsidR="004025AB" w:rsidRDefault="004025AB" w:rsidP="004025AB">
      <w:pPr>
        <w:pStyle w:val="a9"/>
        <w:spacing w:after="0"/>
        <w:ind w:left="0"/>
        <w:rPr>
          <w:b/>
        </w:rPr>
      </w:pPr>
    </w:p>
    <w:p w:rsidR="00143076" w:rsidRPr="00B736C5" w:rsidRDefault="00143076" w:rsidP="004025AB">
      <w:pPr>
        <w:pStyle w:val="a9"/>
        <w:spacing w:after="0"/>
        <w:ind w:left="0"/>
        <w:rPr>
          <w:b/>
        </w:rPr>
      </w:pPr>
    </w:p>
    <w:p w:rsidR="004025AB" w:rsidRPr="00B736C5" w:rsidRDefault="004025AB" w:rsidP="004025AB">
      <w:pPr>
        <w:pStyle w:val="a9"/>
        <w:spacing w:after="0"/>
        <w:ind w:left="0"/>
        <w:rPr>
          <w:b/>
        </w:rPr>
      </w:pPr>
    </w:p>
    <w:p w:rsidR="004025AB" w:rsidRPr="00B736C5" w:rsidRDefault="004025AB" w:rsidP="004025AB">
      <w:pPr>
        <w:pStyle w:val="a9"/>
        <w:spacing w:after="0"/>
        <w:ind w:left="0"/>
        <w:rPr>
          <w:b/>
        </w:rPr>
      </w:pPr>
    </w:p>
    <w:p w:rsidR="0010460B" w:rsidRPr="00B736C5" w:rsidRDefault="0010460B" w:rsidP="004025AB">
      <w:pPr>
        <w:pStyle w:val="a9"/>
        <w:spacing w:after="0"/>
        <w:ind w:left="0"/>
        <w:jc w:val="center"/>
        <w:rPr>
          <w:b/>
        </w:rPr>
      </w:pPr>
      <w:r w:rsidRPr="00DE3C09">
        <w:rPr>
          <w:b/>
        </w:rPr>
        <w:t>Алматы</w:t>
      </w:r>
      <w:r w:rsidRPr="00B736C5">
        <w:rPr>
          <w:b/>
        </w:rPr>
        <w:t xml:space="preserve"> 20</w:t>
      </w:r>
      <w:r w:rsidR="00E122FB" w:rsidRPr="00143076">
        <w:rPr>
          <w:b/>
        </w:rPr>
        <w:t>21</w:t>
      </w:r>
      <w:r w:rsidRPr="00B736C5">
        <w:rPr>
          <w:b/>
        </w:rPr>
        <w:t xml:space="preserve"> </w:t>
      </w:r>
      <w:r w:rsidRPr="00DE3C09">
        <w:rPr>
          <w:b/>
          <w:lang w:val="kk-KZ"/>
        </w:rPr>
        <w:t>ж</w:t>
      </w:r>
      <w:r w:rsidRPr="00B736C5">
        <w:rPr>
          <w:b/>
        </w:rPr>
        <w:t>.</w:t>
      </w:r>
    </w:p>
    <w:p w:rsidR="0010460B" w:rsidRPr="00B736C5" w:rsidRDefault="0010460B" w:rsidP="004025AB">
      <w:pPr>
        <w:pStyle w:val="a9"/>
        <w:spacing w:after="0"/>
        <w:ind w:left="0"/>
      </w:pPr>
      <w:proofErr w:type="gramStart"/>
      <w:r w:rsidRPr="00DE3C09">
        <w:lastRenderedPageBreak/>
        <w:t>П</w:t>
      </w:r>
      <w:proofErr w:type="gramEnd"/>
      <w:r w:rsidRPr="00DE3C09">
        <w:t>әннің</w:t>
      </w:r>
      <w:r w:rsidRPr="00B736C5">
        <w:t xml:space="preserve"> </w:t>
      </w:r>
      <w:r w:rsidRPr="00DE3C09">
        <w:t>оқу</w:t>
      </w:r>
      <w:r w:rsidRPr="00B736C5">
        <w:t>-</w:t>
      </w:r>
      <w:r w:rsidRPr="00DE3C09">
        <w:t>әдістемелік</w:t>
      </w:r>
      <w:r w:rsidRPr="00B736C5">
        <w:t xml:space="preserve"> </w:t>
      </w:r>
      <w:r w:rsidRPr="00DE3C09">
        <w:t>кешені</w:t>
      </w:r>
      <w:r w:rsidR="00B736C5">
        <w:rPr>
          <w:lang w:val="kk-KZ"/>
        </w:rPr>
        <w:t>н</w:t>
      </w:r>
      <w:r w:rsidRPr="00DE3C09">
        <w:rPr>
          <w:lang w:val="kk-KZ"/>
        </w:rPr>
        <w:t xml:space="preserve"> дайындаған м</w:t>
      </w:r>
      <w:r w:rsidRPr="00B736C5">
        <w:t>.</w:t>
      </w:r>
      <w:r w:rsidRPr="00DE3C09">
        <w:rPr>
          <w:lang w:val="kk-KZ"/>
        </w:rPr>
        <w:t>ғ</w:t>
      </w:r>
      <w:r w:rsidRPr="00B736C5">
        <w:t>.</w:t>
      </w:r>
      <w:r w:rsidRPr="00DE3C09">
        <w:rPr>
          <w:lang w:val="kk-KZ"/>
        </w:rPr>
        <w:t>д</w:t>
      </w:r>
      <w:r w:rsidRPr="00B736C5">
        <w:t xml:space="preserve">., </w:t>
      </w:r>
      <w:r w:rsidRPr="00DE3C09">
        <w:t>профессор</w:t>
      </w:r>
      <w:r w:rsidRPr="00B736C5">
        <w:t xml:space="preserve"> </w:t>
      </w:r>
      <w:r w:rsidRPr="00DE3C09">
        <w:t>Курманов</w:t>
      </w:r>
      <w:r w:rsidRPr="00DE3C09">
        <w:rPr>
          <w:lang w:val="kk-KZ"/>
        </w:rPr>
        <w:t xml:space="preserve">а </w:t>
      </w:r>
      <w:r w:rsidRPr="00DE3C09">
        <w:t>Г</w:t>
      </w:r>
      <w:r w:rsidRPr="00B736C5">
        <w:t>.</w:t>
      </w:r>
      <w:r w:rsidRPr="00DE3C09">
        <w:t>М</w:t>
      </w:r>
      <w:r w:rsidRPr="00B736C5">
        <w:t>.</w:t>
      </w:r>
    </w:p>
    <w:p w:rsidR="004025AB" w:rsidRPr="00DE3C09" w:rsidRDefault="004025AB" w:rsidP="004025AB">
      <w:pPr>
        <w:spacing w:after="0"/>
        <w:rPr>
          <w:rFonts w:ascii="Times New Roman" w:hAnsi="Times New Roman" w:cs="Times New Roman"/>
          <w:b/>
          <w:sz w:val="24"/>
          <w:szCs w:val="24"/>
        </w:rPr>
      </w:pPr>
      <w:r w:rsidRPr="00DE3C09">
        <w:rPr>
          <w:rFonts w:ascii="Times New Roman" w:hAnsi="Times New Roman" w:cs="Times New Roman"/>
          <w:sz w:val="24"/>
          <w:szCs w:val="24"/>
        </w:rPr>
        <w:t xml:space="preserve">Жұмыс </w:t>
      </w:r>
      <w:proofErr w:type="gramStart"/>
      <w:r w:rsidRPr="00DE3C09">
        <w:rPr>
          <w:rFonts w:ascii="Times New Roman" w:hAnsi="Times New Roman" w:cs="Times New Roman"/>
          <w:sz w:val="24"/>
          <w:szCs w:val="24"/>
        </w:rPr>
        <w:t>о</w:t>
      </w:r>
      <w:proofErr w:type="gramEnd"/>
      <w:r w:rsidRPr="00DE3C09">
        <w:rPr>
          <w:rFonts w:ascii="Times New Roman" w:hAnsi="Times New Roman" w:cs="Times New Roman"/>
          <w:sz w:val="24"/>
          <w:szCs w:val="24"/>
        </w:rPr>
        <w:t xml:space="preserve">қу жоспары негізінде </w:t>
      </w:r>
      <w:r w:rsidRPr="00DE3C09">
        <w:rPr>
          <w:rFonts w:ascii="Times New Roman" w:hAnsi="Times New Roman" w:cs="Times New Roman"/>
          <w:b/>
          <w:sz w:val="24"/>
          <w:szCs w:val="24"/>
        </w:rPr>
        <w:t xml:space="preserve">6В10103 </w:t>
      </w:r>
      <w:r w:rsidRPr="00DE3C09">
        <w:rPr>
          <w:rFonts w:ascii="Times New Roman" w:hAnsi="Times New Roman" w:cs="Times New Roman"/>
          <w:b/>
          <w:sz w:val="24"/>
          <w:szCs w:val="24"/>
          <w:lang w:val="kk-KZ"/>
        </w:rPr>
        <w:t>Жалпы</w:t>
      </w:r>
      <w:r w:rsidRPr="00DE3C09">
        <w:rPr>
          <w:rFonts w:ascii="Times New Roman" w:hAnsi="Times New Roman" w:cs="Times New Roman"/>
          <w:b/>
          <w:sz w:val="24"/>
          <w:szCs w:val="24"/>
        </w:rPr>
        <w:t xml:space="preserve"> МЕДИЦИНА</w:t>
      </w:r>
    </w:p>
    <w:p w:rsidR="004025AB" w:rsidRPr="00DE3C09" w:rsidRDefault="004025AB" w:rsidP="004025AB">
      <w:pPr>
        <w:spacing w:after="0"/>
        <w:ind w:firstLine="708"/>
        <w:jc w:val="both"/>
        <w:rPr>
          <w:rFonts w:ascii="Times New Roman" w:eastAsia="Batang" w:hAnsi="Times New Roman" w:cs="Times New Roman"/>
          <w:sz w:val="24"/>
          <w:szCs w:val="24"/>
        </w:rPr>
      </w:pPr>
    </w:p>
    <w:p w:rsidR="004025AB" w:rsidRPr="0044700E" w:rsidRDefault="004025AB" w:rsidP="004025AB">
      <w:pPr>
        <w:spacing w:after="0"/>
        <w:jc w:val="both"/>
        <w:rPr>
          <w:rFonts w:ascii="Times New Roman" w:hAnsi="Times New Roman" w:cs="Times New Roman"/>
          <w:sz w:val="24"/>
          <w:szCs w:val="24"/>
        </w:rPr>
      </w:pPr>
    </w:p>
    <w:p w:rsidR="004025AB" w:rsidRPr="0044700E" w:rsidRDefault="004025AB" w:rsidP="004025AB">
      <w:pPr>
        <w:spacing w:after="0"/>
        <w:jc w:val="both"/>
        <w:rPr>
          <w:rFonts w:ascii="Times New Roman" w:hAnsi="Times New Roman" w:cs="Times New Roman"/>
          <w:sz w:val="24"/>
          <w:szCs w:val="24"/>
        </w:rPr>
      </w:pPr>
    </w:p>
    <w:p w:rsidR="004025AB" w:rsidRPr="0044700E" w:rsidRDefault="004025AB" w:rsidP="004025AB">
      <w:pPr>
        <w:spacing w:after="0"/>
        <w:jc w:val="both"/>
        <w:rPr>
          <w:rFonts w:ascii="Times New Roman" w:hAnsi="Times New Roman" w:cs="Times New Roman"/>
          <w:sz w:val="24"/>
          <w:szCs w:val="24"/>
        </w:rPr>
      </w:pPr>
    </w:p>
    <w:p w:rsidR="004025AB" w:rsidRPr="00DE3C09" w:rsidRDefault="004025AB" w:rsidP="004025AB">
      <w:pPr>
        <w:spacing w:after="0"/>
        <w:jc w:val="both"/>
        <w:rPr>
          <w:rFonts w:ascii="Times New Roman" w:hAnsi="Times New Roman" w:cs="Times New Roman"/>
          <w:sz w:val="24"/>
          <w:szCs w:val="24"/>
        </w:rPr>
      </w:pPr>
    </w:p>
    <w:p w:rsidR="004025AB" w:rsidRPr="00DE3C09" w:rsidRDefault="004025AB" w:rsidP="004025AB">
      <w:pPr>
        <w:spacing w:after="0"/>
        <w:jc w:val="both"/>
        <w:rPr>
          <w:rFonts w:ascii="Times New Roman" w:eastAsia="Calibri" w:hAnsi="Times New Roman" w:cs="Times New Roman"/>
          <w:sz w:val="24"/>
          <w:szCs w:val="24"/>
          <w:lang w:val="kk-KZ"/>
        </w:rPr>
      </w:pPr>
      <w:r w:rsidRPr="00DE3C09">
        <w:rPr>
          <w:rFonts w:ascii="Times New Roman" w:eastAsia="Calibri" w:hAnsi="Times New Roman" w:cs="Times New Roman"/>
          <w:sz w:val="24"/>
          <w:szCs w:val="24"/>
        </w:rPr>
        <w:t xml:space="preserve">Клиникалық </w:t>
      </w:r>
      <w:proofErr w:type="gramStart"/>
      <w:r w:rsidRPr="00DE3C09">
        <w:rPr>
          <w:rFonts w:ascii="Times New Roman" w:eastAsia="Calibri" w:hAnsi="Times New Roman" w:cs="Times New Roman"/>
          <w:sz w:val="24"/>
          <w:szCs w:val="24"/>
        </w:rPr>
        <w:t>п</w:t>
      </w:r>
      <w:proofErr w:type="gramEnd"/>
      <w:r w:rsidRPr="00DE3C09">
        <w:rPr>
          <w:rFonts w:ascii="Times New Roman" w:eastAsia="Calibri" w:hAnsi="Times New Roman" w:cs="Times New Roman"/>
          <w:sz w:val="24"/>
          <w:szCs w:val="24"/>
        </w:rPr>
        <w:t>әндер кафедрасының отырысында қаралған және ұсынылған</w:t>
      </w:r>
    </w:p>
    <w:p w:rsidR="004025AB" w:rsidRPr="00DE3C09" w:rsidRDefault="004025AB" w:rsidP="004025AB">
      <w:pPr>
        <w:spacing w:after="0"/>
        <w:jc w:val="both"/>
        <w:rPr>
          <w:rFonts w:ascii="Times New Roman" w:hAnsi="Times New Roman" w:cs="Times New Roman"/>
          <w:sz w:val="24"/>
          <w:szCs w:val="24"/>
        </w:rPr>
      </w:pPr>
      <w:r w:rsidRPr="00DE3C09">
        <w:rPr>
          <w:rFonts w:ascii="Times New Roman" w:hAnsi="Times New Roman" w:cs="Times New Roman"/>
          <w:sz w:val="24"/>
          <w:szCs w:val="24"/>
        </w:rPr>
        <w:t xml:space="preserve"> «___ »  ______________  20</w:t>
      </w:r>
      <w:r w:rsidR="00E122FB" w:rsidRPr="00F32CE1">
        <w:rPr>
          <w:rFonts w:ascii="Times New Roman" w:hAnsi="Times New Roman" w:cs="Times New Roman"/>
          <w:sz w:val="24"/>
          <w:szCs w:val="24"/>
        </w:rPr>
        <w:t>21</w:t>
      </w:r>
      <w:r w:rsidRPr="00DE3C09">
        <w:rPr>
          <w:rFonts w:ascii="Times New Roman" w:hAnsi="Times New Roman" w:cs="Times New Roman"/>
          <w:sz w:val="24"/>
          <w:szCs w:val="24"/>
        </w:rPr>
        <w:t xml:space="preserve"> </w:t>
      </w:r>
      <w:r w:rsidRPr="00DE3C09">
        <w:rPr>
          <w:rFonts w:ascii="Times New Roman" w:hAnsi="Times New Roman" w:cs="Times New Roman"/>
          <w:sz w:val="24"/>
          <w:szCs w:val="24"/>
          <w:lang w:val="kk-KZ"/>
        </w:rPr>
        <w:t>ж</w:t>
      </w:r>
      <w:r w:rsidRPr="00DE3C09">
        <w:rPr>
          <w:rFonts w:ascii="Times New Roman" w:hAnsi="Times New Roman" w:cs="Times New Roman"/>
          <w:sz w:val="24"/>
          <w:szCs w:val="24"/>
        </w:rPr>
        <w:t>., протокол № …</w:t>
      </w:r>
    </w:p>
    <w:p w:rsidR="004025AB" w:rsidRPr="00DE3C09" w:rsidRDefault="004025AB" w:rsidP="004025AB">
      <w:pPr>
        <w:spacing w:after="0"/>
        <w:jc w:val="both"/>
        <w:rPr>
          <w:rFonts w:ascii="Times New Roman" w:hAnsi="Times New Roman" w:cs="Times New Roman"/>
          <w:sz w:val="24"/>
          <w:szCs w:val="24"/>
        </w:rPr>
      </w:pPr>
    </w:p>
    <w:p w:rsidR="004025AB" w:rsidRPr="00DE3C09" w:rsidRDefault="004025AB" w:rsidP="004025AB">
      <w:pPr>
        <w:spacing w:after="0"/>
        <w:jc w:val="both"/>
        <w:rPr>
          <w:rFonts w:ascii="Times New Roman" w:hAnsi="Times New Roman" w:cs="Times New Roman"/>
          <w:sz w:val="24"/>
          <w:szCs w:val="24"/>
        </w:rPr>
      </w:pPr>
      <w:r w:rsidRPr="00DE3C09">
        <w:rPr>
          <w:rFonts w:ascii="Times New Roman" w:hAnsi="Times New Roman" w:cs="Times New Roman"/>
          <w:sz w:val="24"/>
          <w:szCs w:val="24"/>
        </w:rPr>
        <w:t>Зав. кафедрой     _________________  проф. Курманова Г.М.</w:t>
      </w:r>
    </w:p>
    <w:p w:rsidR="004025AB" w:rsidRPr="00DE3C09" w:rsidRDefault="004025AB" w:rsidP="004025AB">
      <w:pPr>
        <w:spacing w:after="0"/>
        <w:rPr>
          <w:rFonts w:ascii="Times New Roman" w:hAnsi="Times New Roman" w:cs="Times New Roman"/>
          <w:sz w:val="24"/>
          <w:szCs w:val="24"/>
        </w:rPr>
      </w:pPr>
      <w:r w:rsidRPr="00DE3C09">
        <w:rPr>
          <w:rFonts w:ascii="Times New Roman" w:hAnsi="Times New Roman" w:cs="Times New Roman"/>
          <w:sz w:val="24"/>
          <w:szCs w:val="24"/>
        </w:rPr>
        <w:t xml:space="preserve">                                   (</w:t>
      </w:r>
      <w:r w:rsidRPr="00DE3C09">
        <w:rPr>
          <w:rFonts w:ascii="Times New Roman" w:hAnsi="Times New Roman" w:cs="Times New Roman"/>
          <w:sz w:val="24"/>
          <w:szCs w:val="24"/>
          <w:lang w:val="kk-KZ"/>
        </w:rPr>
        <w:t>қолы</w:t>
      </w:r>
      <w:r w:rsidRPr="00DE3C09">
        <w:rPr>
          <w:rFonts w:ascii="Times New Roman" w:hAnsi="Times New Roman" w:cs="Times New Roman"/>
          <w:sz w:val="24"/>
          <w:szCs w:val="24"/>
        </w:rPr>
        <w:t>)</w:t>
      </w:r>
    </w:p>
    <w:p w:rsidR="004025AB" w:rsidRPr="00DE3C09" w:rsidRDefault="004025AB" w:rsidP="004025AB">
      <w:pPr>
        <w:spacing w:after="0"/>
        <w:ind w:firstLine="720"/>
        <w:jc w:val="center"/>
        <w:rPr>
          <w:rFonts w:ascii="Times New Roman" w:hAnsi="Times New Roman" w:cs="Times New Roman"/>
          <w:sz w:val="24"/>
          <w:szCs w:val="24"/>
        </w:rPr>
      </w:pPr>
    </w:p>
    <w:p w:rsidR="004025AB" w:rsidRPr="00DE3C09" w:rsidRDefault="004025AB" w:rsidP="004025AB">
      <w:pPr>
        <w:spacing w:after="0"/>
        <w:rPr>
          <w:rFonts w:ascii="Times New Roman" w:hAnsi="Times New Roman" w:cs="Times New Roman"/>
          <w:sz w:val="24"/>
          <w:szCs w:val="24"/>
        </w:rPr>
      </w:pPr>
    </w:p>
    <w:p w:rsidR="004025AB" w:rsidRPr="00DE3C09" w:rsidRDefault="004025AB" w:rsidP="004025AB">
      <w:pPr>
        <w:spacing w:after="0"/>
        <w:rPr>
          <w:rFonts w:ascii="Times New Roman" w:hAnsi="Times New Roman" w:cs="Times New Roman"/>
          <w:sz w:val="24"/>
          <w:szCs w:val="24"/>
        </w:rPr>
      </w:pPr>
    </w:p>
    <w:p w:rsidR="004025AB" w:rsidRPr="0044700E" w:rsidRDefault="004025AB" w:rsidP="004025AB">
      <w:pPr>
        <w:spacing w:after="0"/>
        <w:rPr>
          <w:rFonts w:ascii="Times New Roman" w:hAnsi="Times New Roman" w:cs="Times New Roman"/>
          <w:sz w:val="24"/>
          <w:szCs w:val="24"/>
        </w:rPr>
      </w:pPr>
    </w:p>
    <w:p w:rsidR="004025AB" w:rsidRPr="00DE3C09" w:rsidRDefault="004025AB" w:rsidP="004025AB">
      <w:pPr>
        <w:pStyle w:val="3"/>
        <w:spacing w:before="0"/>
        <w:ind w:firstLine="402"/>
        <w:rPr>
          <w:rFonts w:ascii="Times New Roman" w:hAnsi="Times New Roman" w:cs="Times New Roman"/>
          <w:sz w:val="24"/>
          <w:szCs w:val="24"/>
        </w:rPr>
      </w:pPr>
    </w:p>
    <w:p w:rsidR="004025AB" w:rsidRPr="00DE3C09" w:rsidRDefault="004025AB" w:rsidP="004025AB">
      <w:pPr>
        <w:spacing w:after="0"/>
        <w:rPr>
          <w:rFonts w:ascii="Times New Roman" w:hAnsi="Times New Roman" w:cs="Times New Roman"/>
          <w:bCs/>
          <w:sz w:val="24"/>
          <w:szCs w:val="24"/>
          <w:lang w:val="kk-KZ"/>
        </w:rPr>
      </w:pPr>
      <w:r w:rsidRPr="00DE3C09">
        <w:rPr>
          <w:rFonts w:ascii="Times New Roman" w:hAnsi="Times New Roman" w:cs="Times New Roman"/>
          <w:bCs/>
          <w:sz w:val="24"/>
          <w:szCs w:val="24"/>
        </w:rPr>
        <w:t xml:space="preserve">Факультеттің әдістемелік бюросымен ұсынылған </w:t>
      </w:r>
    </w:p>
    <w:p w:rsidR="004025AB" w:rsidRPr="00E122FB" w:rsidRDefault="004025AB" w:rsidP="004025AB">
      <w:pPr>
        <w:spacing w:after="0"/>
        <w:rPr>
          <w:rFonts w:ascii="Times New Roman" w:hAnsi="Times New Roman" w:cs="Times New Roman"/>
          <w:sz w:val="24"/>
          <w:szCs w:val="24"/>
          <w:lang w:val="kk-KZ"/>
        </w:rPr>
      </w:pPr>
      <w:r w:rsidRPr="00E122FB">
        <w:rPr>
          <w:rFonts w:ascii="Times New Roman" w:hAnsi="Times New Roman" w:cs="Times New Roman"/>
          <w:sz w:val="24"/>
          <w:szCs w:val="24"/>
          <w:lang w:val="kk-KZ"/>
        </w:rPr>
        <w:t>«____»  ___________   20</w:t>
      </w:r>
      <w:r w:rsidR="00E122FB" w:rsidRPr="00E122FB">
        <w:rPr>
          <w:rFonts w:ascii="Times New Roman" w:hAnsi="Times New Roman" w:cs="Times New Roman"/>
          <w:sz w:val="24"/>
          <w:szCs w:val="24"/>
          <w:lang w:val="kk-KZ"/>
        </w:rPr>
        <w:t>21</w:t>
      </w:r>
      <w:r w:rsidRPr="00E122FB">
        <w:rPr>
          <w:rFonts w:ascii="Times New Roman" w:hAnsi="Times New Roman" w:cs="Times New Roman"/>
          <w:sz w:val="24"/>
          <w:szCs w:val="24"/>
          <w:lang w:val="kk-KZ"/>
        </w:rPr>
        <w:t xml:space="preserve"> </w:t>
      </w:r>
      <w:r w:rsidRPr="00DE3C09">
        <w:rPr>
          <w:rFonts w:ascii="Times New Roman" w:hAnsi="Times New Roman" w:cs="Times New Roman"/>
          <w:sz w:val="24"/>
          <w:szCs w:val="24"/>
          <w:lang w:val="kk-KZ"/>
        </w:rPr>
        <w:t>ж</w:t>
      </w:r>
      <w:r w:rsidRPr="00E122FB">
        <w:rPr>
          <w:rFonts w:ascii="Times New Roman" w:hAnsi="Times New Roman" w:cs="Times New Roman"/>
          <w:sz w:val="24"/>
          <w:szCs w:val="24"/>
          <w:lang w:val="kk-KZ"/>
        </w:rPr>
        <w:t xml:space="preserve">.,  протокол  №  </w:t>
      </w:r>
    </w:p>
    <w:p w:rsidR="004025AB" w:rsidRPr="00E122FB" w:rsidRDefault="004025AB" w:rsidP="004025AB">
      <w:pPr>
        <w:spacing w:after="0"/>
        <w:rPr>
          <w:rFonts w:ascii="Times New Roman" w:hAnsi="Times New Roman" w:cs="Times New Roman"/>
          <w:sz w:val="24"/>
          <w:szCs w:val="24"/>
          <w:lang w:val="kk-KZ"/>
        </w:rPr>
      </w:pPr>
    </w:p>
    <w:p w:rsidR="004025AB" w:rsidRPr="00E122FB" w:rsidRDefault="004025AB" w:rsidP="004025AB">
      <w:pPr>
        <w:spacing w:after="0"/>
        <w:rPr>
          <w:rFonts w:ascii="Times New Roman" w:hAnsi="Times New Roman" w:cs="Times New Roman"/>
          <w:sz w:val="24"/>
          <w:szCs w:val="24"/>
          <w:lang w:val="kk-KZ"/>
        </w:rPr>
      </w:pPr>
      <w:r w:rsidRPr="00E122FB">
        <w:rPr>
          <w:rFonts w:ascii="Times New Roman" w:hAnsi="Times New Roman" w:cs="Times New Roman"/>
          <w:sz w:val="24"/>
          <w:szCs w:val="24"/>
          <w:lang w:val="kk-KZ"/>
        </w:rPr>
        <w:t xml:space="preserve">Факультеттің методбюро төрағасы ______________________ </w:t>
      </w:r>
      <w:r w:rsidR="00F32CE1" w:rsidRPr="00F32CE1">
        <w:rPr>
          <w:rStyle w:val="ymlqoef"/>
          <w:rFonts w:ascii="Times New Roman" w:hAnsi="Times New Roman" w:cs="Times New Roman"/>
          <w:sz w:val="24"/>
          <w:szCs w:val="24"/>
        </w:rPr>
        <w:t>Джумашева Р. Т.</w:t>
      </w:r>
    </w:p>
    <w:p w:rsidR="004025AB" w:rsidRPr="00E122FB" w:rsidRDefault="004025AB" w:rsidP="004025AB">
      <w:pPr>
        <w:spacing w:after="0"/>
        <w:rPr>
          <w:rFonts w:ascii="Times New Roman" w:hAnsi="Times New Roman" w:cs="Times New Roman"/>
          <w:sz w:val="24"/>
          <w:szCs w:val="24"/>
          <w:lang w:val="kk-KZ"/>
        </w:rPr>
      </w:pPr>
      <w:r w:rsidRPr="00E122FB">
        <w:rPr>
          <w:rFonts w:ascii="Times New Roman" w:hAnsi="Times New Roman" w:cs="Times New Roman"/>
          <w:sz w:val="24"/>
          <w:szCs w:val="24"/>
          <w:lang w:val="kk-KZ"/>
        </w:rPr>
        <w:tab/>
      </w:r>
      <w:r w:rsidRPr="00E122FB">
        <w:rPr>
          <w:rFonts w:ascii="Times New Roman" w:hAnsi="Times New Roman" w:cs="Times New Roman"/>
          <w:sz w:val="24"/>
          <w:szCs w:val="24"/>
          <w:lang w:val="kk-KZ"/>
        </w:rPr>
        <w:tab/>
      </w:r>
      <w:r w:rsidRPr="00E122FB">
        <w:rPr>
          <w:rFonts w:ascii="Times New Roman" w:hAnsi="Times New Roman" w:cs="Times New Roman"/>
          <w:sz w:val="24"/>
          <w:szCs w:val="24"/>
          <w:lang w:val="kk-KZ"/>
        </w:rPr>
        <w:tab/>
        <w:t xml:space="preserve">                                           (</w:t>
      </w:r>
      <w:r w:rsidRPr="00DE3C09">
        <w:rPr>
          <w:rFonts w:ascii="Times New Roman" w:hAnsi="Times New Roman" w:cs="Times New Roman"/>
          <w:sz w:val="24"/>
          <w:szCs w:val="24"/>
          <w:lang w:val="kk-KZ"/>
        </w:rPr>
        <w:t>қолы</w:t>
      </w:r>
      <w:r w:rsidRPr="00E122FB">
        <w:rPr>
          <w:rFonts w:ascii="Times New Roman" w:hAnsi="Times New Roman" w:cs="Times New Roman"/>
          <w:sz w:val="24"/>
          <w:szCs w:val="24"/>
          <w:lang w:val="kk-KZ"/>
        </w:rPr>
        <w:t>)</w:t>
      </w:r>
    </w:p>
    <w:p w:rsidR="0010460B" w:rsidRPr="00E122FB" w:rsidRDefault="0010460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sz w:val="24"/>
          <w:szCs w:val="24"/>
          <w:lang w:val="kk-KZ"/>
        </w:rPr>
      </w:pPr>
    </w:p>
    <w:p w:rsidR="004025AB" w:rsidRPr="00E122FB" w:rsidRDefault="004025AB" w:rsidP="004025AB">
      <w:pPr>
        <w:spacing w:after="0"/>
        <w:ind w:firstLine="402"/>
        <w:jc w:val="both"/>
        <w:rPr>
          <w:rFonts w:ascii="Times New Roman" w:hAnsi="Times New Roman" w:cs="Times New Roman"/>
          <w:b/>
          <w:sz w:val="24"/>
          <w:szCs w:val="24"/>
          <w:lang w:val="kk-KZ"/>
        </w:rPr>
      </w:pPr>
    </w:p>
    <w:p w:rsidR="00143076" w:rsidRPr="00143076" w:rsidRDefault="00143076" w:rsidP="00143076">
      <w:pPr>
        <w:pStyle w:val="1"/>
        <w:spacing w:after="0"/>
        <w:jc w:val="center"/>
        <w:rPr>
          <w:rFonts w:ascii="Times New Roman" w:eastAsiaTheme="minorHAnsi" w:hAnsi="Times New Roman" w:cs="Times New Roman"/>
          <w:bCs w:val="0"/>
          <w:kern w:val="0"/>
          <w:sz w:val="24"/>
          <w:szCs w:val="24"/>
          <w:lang w:val="kk-KZ" w:eastAsia="en-US"/>
        </w:rPr>
      </w:pPr>
      <w:r w:rsidRPr="00143076">
        <w:rPr>
          <w:rFonts w:ascii="Times New Roman" w:eastAsiaTheme="minorHAnsi" w:hAnsi="Times New Roman" w:cs="Times New Roman"/>
          <w:bCs w:val="0"/>
          <w:kern w:val="0"/>
          <w:sz w:val="24"/>
          <w:szCs w:val="24"/>
          <w:lang w:val="kk-KZ" w:eastAsia="en-US"/>
        </w:rPr>
        <w:t>ӘЛ-ФАРАБИ АТЫНДАҒЫ ҚАЗАҚ ҰЛТТЫҚ УНИВЕРСИТЕТІ</w:t>
      </w:r>
    </w:p>
    <w:p w:rsidR="00143076" w:rsidRPr="00143076" w:rsidRDefault="00143076" w:rsidP="00143076">
      <w:pPr>
        <w:pStyle w:val="1"/>
        <w:spacing w:after="0"/>
        <w:jc w:val="center"/>
        <w:rPr>
          <w:rFonts w:ascii="Times New Roman" w:eastAsiaTheme="minorHAnsi" w:hAnsi="Times New Roman" w:cs="Times New Roman"/>
          <w:bCs w:val="0"/>
          <w:kern w:val="0"/>
          <w:sz w:val="24"/>
          <w:szCs w:val="24"/>
          <w:lang w:val="kk-KZ" w:eastAsia="en-US"/>
        </w:rPr>
      </w:pPr>
      <w:r w:rsidRPr="00143076">
        <w:rPr>
          <w:rFonts w:ascii="Times New Roman" w:eastAsiaTheme="minorHAnsi" w:hAnsi="Times New Roman" w:cs="Times New Roman"/>
          <w:bCs w:val="0"/>
          <w:kern w:val="0"/>
          <w:sz w:val="24"/>
          <w:szCs w:val="24"/>
          <w:lang w:val="kk-KZ" w:eastAsia="en-US"/>
        </w:rPr>
        <w:t>Медицина және денсаулық сақтау факультеті</w:t>
      </w:r>
    </w:p>
    <w:p w:rsidR="00143076" w:rsidRPr="00143076" w:rsidRDefault="00143076" w:rsidP="00143076">
      <w:pPr>
        <w:pStyle w:val="1"/>
        <w:spacing w:after="0"/>
        <w:jc w:val="center"/>
        <w:rPr>
          <w:rFonts w:ascii="Times New Roman" w:eastAsiaTheme="minorHAnsi" w:hAnsi="Times New Roman" w:cs="Times New Roman"/>
          <w:bCs w:val="0"/>
          <w:kern w:val="0"/>
          <w:sz w:val="24"/>
          <w:szCs w:val="24"/>
          <w:lang w:val="kk-KZ" w:eastAsia="en-US"/>
        </w:rPr>
      </w:pPr>
      <w:r w:rsidRPr="00143076">
        <w:rPr>
          <w:rFonts w:ascii="Times New Roman" w:eastAsiaTheme="minorHAnsi" w:hAnsi="Times New Roman" w:cs="Times New Roman"/>
          <w:bCs w:val="0"/>
          <w:kern w:val="0"/>
          <w:sz w:val="24"/>
          <w:szCs w:val="24"/>
          <w:lang w:val="kk-KZ" w:eastAsia="en-US"/>
        </w:rPr>
        <w:t>Жоғары Медицина Мектебі</w:t>
      </w:r>
    </w:p>
    <w:p w:rsidR="00143076" w:rsidRDefault="00143076" w:rsidP="00143076">
      <w:pPr>
        <w:pStyle w:val="1"/>
        <w:spacing w:before="0" w:after="0"/>
        <w:jc w:val="center"/>
        <w:rPr>
          <w:rFonts w:ascii="Times New Roman" w:eastAsiaTheme="minorHAnsi" w:hAnsi="Times New Roman" w:cs="Times New Roman"/>
          <w:bCs w:val="0"/>
          <w:kern w:val="0"/>
          <w:sz w:val="24"/>
          <w:szCs w:val="24"/>
          <w:lang w:val="kk-KZ" w:eastAsia="en-US"/>
        </w:rPr>
      </w:pPr>
      <w:r w:rsidRPr="00143076">
        <w:rPr>
          <w:rFonts w:ascii="Times New Roman" w:eastAsiaTheme="minorHAnsi" w:hAnsi="Times New Roman" w:cs="Times New Roman"/>
          <w:bCs w:val="0"/>
          <w:kern w:val="0"/>
          <w:sz w:val="24"/>
          <w:szCs w:val="24"/>
          <w:lang w:val="kk-KZ" w:eastAsia="en-US"/>
        </w:rPr>
        <w:t>Клиникалық дисциплина кафедрасы</w:t>
      </w:r>
    </w:p>
    <w:p w:rsidR="00DD2776" w:rsidRPr="00DE3C09" w:rsidRDefault="00DD2776" w:rsidP="00143076">
      <w:pPr>
        <w:pStyle w:val="1"/>
        <w:spacing w:before="0" w:after="0"/>
        <w:jc w:val="right"/>
        <w:rPr>
          <w:rFonts w:ascii="Times New Roman" w:hAnsi="Times New Roman" w:cs="Times New Roman"/>
          <w:sz w:val="24"/>
          <w:szCs w:val="24"/>
          <w:lang w:val="kk-KZ"/>
        </w:rPr>
      </w:pPr>
      <w:r w:rsidRPr="00DE3C09">
        <w:rPr>
          <w:rFonts w:ascii="Times New Roman" w:hAnsi="Times New Roman" w:cs="Times New Roman"/>
          <w:sz w:val="24"/>
          <w:szCs w:val="24"/>
        </w:rPr>
        <w:t>Бекітемі</w:t>
      </w:r>
      <w:proofErr w:type="gramStart"/>
      <w:r w:rsidRPr="00DE3C09">
        <w:rPr>
          <w:rFonts w:ascii="Times New Roman" w:hAnsi="Times New Roman" w:cs="Times New Roman"/>
          <w:sz w:val="24"/>
          <w:szCs w:val="24"/>
        </w:rPr>
        <w:t>н</w:t>
      </w:r>
      <w:proofErr w:type="gramEnd"/>
    </w:p>
    <w:p w:rsidR="00DD2776" w:rsidRPr="00DE3C09" w:rsidRDefault="00DD2776" w:rsidP="004025AB">
      <w:pPr>
        <w:pStyle w:val="7"/>
        <w:spacing w:before="0" w:after="0"/>
        <w:jc w:val="right"/>
        <w:rPr>
          <w:b/>
        </w:rPr>
      </w:pPr>
      <w:r w:rsidRPr="00DE3C09">
        <w:rPr>
          <w:b/>
        </w:rPr>
        <w:t>Факультет деканы</w:t>
      </w:r>
    </w:p>
    <w:p w:rsidR="00DD2776" w:rsidRPr="00DE3C09" w:rsidRDefault="00DD2776" w:rsidP="004025AB">
      <w:pPr>
        <w:spacing w:after="0"/>
        <w:jc w:val="right"/>
        <w:rPr>
          <w:rFonts w:ascii="Times New Roman" w:hAnsi="Times New Roman" w:cs="Times New Roman"/>
          <w:sz w:val="24"/>
          <w:szCs w:val="24"/>
        </w:rPr>
      </w:pPr>
      <w:r w:rsidRPr="00DE3C09">
        <w:rPr>
          <w:rFonts w:ascii="Times New Roman" w:hAnsi="Times New Roman" w:cs="Times New Roman"/>
          <w:sz w:val="24"/>
          <w:szCs w:val="24"/>
        </w:rPr>
        <w:t xml:space="preserve">____________________ </w:t>
      </w:r>
    </w:p>
    <w:p w:rsidR="00DD2776" w:rsidRPr="00DE3C09" w:rsidRDefault="00DD2776" w:rsidP="004025AB">
      <w:pPr>
        <w:pStyle w:val="7"/>
        <w:spacing w:before="0" w:after="0"/>
        <w:jc w:val="right"/>
      </w:pPr>
      <w:r w:rsidRPr="00DE3C09">
        <w:t>Калматаева Ж.А.</w:t>
      </w:r>
    </w:p>
    <w:p w:rsidR="00DD2776" w:rsidRPr="00DE3C09" w:rsidRDefault="00DD2776" w:rsidP="004025AB">
      <w:pPr>
        <w:pStyle w:val="7"/>
        <w:spacing w:before="0" w:after="0"/>
        <w:jc w:val="right"/>
        <w:rPr>
          <w:b/>
        </w:rPr>
      </w:pPr>
      <w:r w:rsidRPr="00DE3C09">
        <w:rPr>
          <w:b/>
        </w:rPr>
        <w:t xml:space="preserve">"______"________ </w:t>
      </w:r>
      <w:r w:rsidR="00143076">
        <w:rPr>
          <w:b/>
        </w:rPr>
        <w:t>2021</w:t>
      </w:r>
      <w:r w:rsidRPr="00DE3C09">
        <w:rPr>
          <w:b/>
        </w:rPr>
        <w:t>ж.</w:t>
      </w:r>
    </w:p>
    <w:p w:rsidR="00DD2776" w:rsidRPr="00DE3C09" w:rsidRDefault="00DD2776" w:rsidP="004025AB">
      <w:pPr>
        <w:spacing w:after="0"/>
        <w:jc w:val="center"/>
        <w:rPr>
          <w:rFonts w:ascii="Times New Roman" w:hAnsi="Times New Roman" w:cs="Times New Roman"/>
          <w:sz w:val="24"/>
          <w:szCs w:val="24"/>
        </w:rPr>
      </w:pPr>
    </w:p>
    <w:p w:rsidR="00DD2776" w:rsidRPr="00DE3C09" w:rsidRDefault="00DD2776" w:rsidP="004025AB">
      <w:pPr>
        <w:autoSpaceDE w:val="0"/>
        <w:autoSpaceDN w:val="0"/>
        <w:adjustRightInd w:val="0"/>
        <w:spacing w:after="0"/>
        <w:jc w:val="center"/>
        <w:rPr>
          <w:rFonts w:ascii="Times New Roman" w:hAnsi="Times New Roman" w:cs="Times New Roman"/>
          <w:b/>
          <w:bCs/>
          <w:sz w:val="24"/>
          <w:szCs w:val="24"/>
        </w:rPr>
      </w:pPr>
      <w:r w:rsidRPr="00DE3C09">
        <w:rPr>
          <w:rFonts w:ascii="Times New Roman" w:hAnsi="Times New Roman" w:cs="Times New Roman"/>
          <w:b/>
          <w:bCs/>
          <w:sz w:val="24"/>
          <w:szCs w:val="24"/>
        </w:rPr>
        <w:t>СИЛЛАБУС</w:t>
      </w:r>
    </w:p>
    <w:p w:rsidR="004025AB" w:rsidRPr="0044700E" w:rsidRDefault="00DD2776" w:rsidP="004025AB">
      <w:pPr>
        <w:spacing w:after="0"/>
        <w:jc w:val="center"/>
        <w:rPr>
          <w:rFonts w:ascii="Times New Roman" w:hAnsi="Times New Roman" w:cs="Times New Roman"/>
          <w:b/>
          <w:bCs/>
          <w:sz w:val="24"/>
          <w:szCs w:val="24"/>
        </w:rPr>
      </w:pPr>
      <w:r w:rsidRPr="00DE3C09">
        <w:rPr>
          <w:rFonts w:ascii="Times New Roman" w:hAnsi="Times New Roman" w:cs="Times New Roman"/>
          <w:b/>
          <w:bCs/>
          <w:sz w:val="24"/>
          <w:szCs w:val="24"/>
        </w:rPr>
        <w:t xml:space="preserve">4 семестр  </w:t>
      </w:r>
      <w:r w:rsidR="00143076">
        <w:rPr>
          <w:rFonts w:ascii="Times New Roman" w:hAnsi="Times New Roman" w:cs="Times New Roman"/>
          <w:b/>
          <w:bCs/>
          <w:sz w:val="24"/>
          <w:szCs w:val="24"/>
        </w:rPr>
        <w:t>2020</w:t>
      </w:r>
      <w:r w:rsidRPr="00DE3C09">
        <w:rPr>
          <w:rFonts w:ascii="Times New Roman" w:hAnsi="Times New Roman" w:cs="Times New Roman"/>
          <w:b/>
          <w:bCs/>
          <w:sz w:val="24"/>
          <w:szCs w:val="24"/>
        </w:rPr>
        <w:t>-2</w:t>
      </w:r>
      <w:r w:rsidR="00E122FB" w:rsidRPr="00F32CE1">
        <w:rPr>
          <w:rFonts w:ascii="Times New Roman" w:hAnsi="Times New Roman" w:cs="Times New Roman"/>
          <w:b/>
          <w:bCs/>
          <w:sz w:val="24"/>
          <w:szCs w:val="24"/>
        </w:rPr>
        <w:t>021</w:t>
      </w:r>
      <w:r w:rsidRPr="00DE3C09">
        <w:rPr>
          <w:rFonts w:ascii="Times New Roman" w:hAnsi="Times New Roman" w:cs="Times New Roman"/>
          <w:b/>
          <w:bCs/>
          <w:sz w:val="24"/>
          <w:szCs w:val="24"/>
        </w:rPr>
        <w:t xml:space="preserve"> </w:t>
      </w:r>
      <w:proofErr w:type="gramStart"/>
      <w:r w:rsidRPr="00DE3C09">
        <w:rPr>
          <w:rFonts w:ascii="Times New Roman" w:hAnsi="Times New Roman" w:cs="Times New Roman"/>
          <w:b/>
          <w:bCs/>
          <w:sz w:val="24"/>
          <w:szCs w:val="24"/>
        </w:rPr>
        <w:t>о</w:t>
      </w:r>
      <w:proofErr w:type="gramEnd"/>
      <w:r w:rsidRPr="00DE3C09">
        <w:rPr>
          <w:rFonts w:ascii="Times New Roman" w:hAnsi="Times New Roman" w:cs="Times New Roman"/>
          <w:b/>
          <w:bCs/>
          <w:sz w:val="24"/>
          <w:szCs w:val="24"/>
        </w:rPr>
        <w:t>қу жылы</w:t>
      </w:r>
    </w:p>
    <w:p w:rsidR="004025AB" w:rsidRPr="0044700E" w:rsidRDefault="004025AB" w:rsidP="004025AB">
      <w:pPr>
        <w:spacing w:after="0"/>
        <w:jc w:val="center"/>
        <w:rPr>
          <w:rFonts w:ascii="Times New Roman" w:hAnsi="Times New Roman" w:cs="Times New Roman"/>
          <w:sz w:val="24"/>
          <w:szCs w:val="24"/>
        </w:rPr>
      </w:pPr>
    </w:p>
    <w:p w:rsidR="00DD2776" w:rsidRPr="00DE3C09" w:rsidRDefault="00DD2776" w:rsidP="004025AB">
      <w:pPr>
        <w:spacing w:after="0"/>
        <w:rPr>
          <w:rFonts w:ascii="Times New Roman" w:hAnsi="Times New Roman" w:cs="Times New Roman"/>
          <w:sz w:val="24"/>
          <w:szCs w:val="24"/>
        </w:rPr>
      </w:pPr>
      <w:r w:rsidRPr="00DE3C09">
        <w:rPr>
          <w:rFonts w:ascii="Times New Roman" w:hAnsi="Times New Roman" w:cs="Times New Roman"/>
          <w:sz w:val="24"/>
          <w:szCs w:val="24"/>
        </w:rPr>
        <w:t xml:space="preserve">Курс туралы </w:t>
      </w:r>
      <w:proofErr w:type="gramStart"/>
      <w:r w:rsidRPr="00DE3C09">
        <w:rPr>
          <w:rFonts w:ascii="Times New Roman" w:hAnsi="Times New Roman" w:cs="Times New Roman"/>
          <w:sz w:val="24"/>
          <w:szCs w:val="24"/>
        </w:rPr>
        <w:t>академиялы</w:t>
      </w:r>
      <w:proofErr w:type="gramEnd"/>
      <w:r w:rsidRPr="00DE3C09">
        <w:rPr>
          <w:rFonts w:ascii="Times New Roman" w:hAnsi="Times New Roman" w:cs="Times New Roman"/>
          <w:sz w:val="24"/>
          <w:szCs w:val="24"/>
        </w:rPr>
        <w:t>қ ақпарат</w:t>
      </w:r>
    </w:p>
    <w:p w:rsidR="00DD2776" w:rsidRPr="00DE3C09" w:rsidRDefault="00DD2776" w:rsidP="004025AB">
      <w:pPr>
        <w:spacing w:after="0"/>
        <w:rPr>
          <w:rFonts w:ascii="Times New Roman" w:hAnsi="Times New Roman" w:cs="Times New Roman"/>
          <w:sz w:val="24"/>
          <w:szCs w:val="24"/>
        </w:rPr>
      </w:pPr>
    </w:p>
    <w:tbl>
      <w:tblPr>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770"/>
        <w:gridCol w:w="1348"/>
        <w:gridCol w:w="1304"/>
        <w:gridCol w:w="1418"/>
        <w:gridCol w:w="778"/>
        <w:gridCol w:w="356"/>
        <w:gridCol w:w="1559"/>
      </w:tblGrid>
      <w:tr w:rsidR="00DD2776" w:rsidRPr="00DE3C09" w:rsidTr="00DD2776">
        <w:trPr>
          <w:trHeight w:val="265"/>
        </w:trPr>
        <w:tc>
          <w:tcPr>
            <w:tcW w:w="1740" w:type="dxa"/>
            <w:tcBorders>
              <w:top w:val="single" w:sz="4" w:space="0" w:color="000000"/>
              <w:left w:val="single" w:sz="4" w:space="0" w:color="000000"/>
              <w:bottom w:val="single" w:sz="4" w:space="0" w:color="000000"/>
              <w:right w:val="single" w:sz="4" w:space="0" w:color="000000"/>
            </w:tcBorders>
          </w:tcPr>
          <w:p w:rsidR="00DD2776" w:rsidRPr="00DE3C09" w:rsidRDefault="00DD2776" w:rsidP="004025AB">
            <w:pPr>
              <w:spacing w:after="0"/>
              <w:jc w:val="center"/>
              <w:rPr>
                <w:rFonts w:ascii="Times New Roman" w:hAnsi="Times New Roman" w:cs="Times New Roman"/>
                <w:b/>
                <w:color w:val="000000"/>
                <w:sz w:val="24"/>
                <w:szCs w:val="24"/>
                <w:highlight w:val="yellow"/>
                <w:lang w:val="kk-KZ"/>
              </w:rPr>
            </w:pPr>
            <w:r w:rsidRPr="00DE3C09">
              <w:rPr>
                <w:rFonts w:ascii="Times New Roman" w:hAnsi="Times New Roman" w:cs="Times New Roman"/>
                <w:b/>
                <w:bCs/>
                <w:sz w:val="24"/>
                <w:szCs w:val="24"/>
              </w:rPr>
              <w:t>VVP1110</w:t>
            </w:r>
          </w:p>
          <w:p w:rsidR="00DD2776" w:rsidRPr="00DE3C09" w:rsidRDefault="00DD2776" w:rsidP="004025AB">
            <w:pPr>
              <w:spacing w:after="0"/>
              <w:jc w:val="center"/>
              <w:rPr>
                <w:rFonts w:ascii="Times New Roman" w:hAnsi="Times New Roman" w:cs="Times New Roman"/>
                <w:bCs/>
                <w:sz w:val="24"/>
                <w:szCs w:val="24"/>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DD2776" w:rsidRPr="00DE3C09" w:rsidRDefault="00DD2776" w:rsidP="004025AB">
            <w:pPr>
              <w:spacing w:after="0"/>
              <w:jc w:val="center"/>
              <w:rPr>
                <w:rFonts w:ascii="Times New Roman" w:hAnsi="Times New Roman" w:cs="Times New Roman"/>
                <w:bCs/>
                <w:sz w:val="24"/>
                <w:szCs w:val="24"/>
                <w:highlight w:val="yellow"/>
                <w:lang w:val="en-US"/>
              </w:rPr>
            </w:pPr>
          </w:p>
        </w:tc>
        <w:tc>
          <w:tcPr>
            <w:tcW w:w="1348" w:type="dxa"/>
            <w:tcBorders>
              <w:top w:val="single" w:sz="4" w:space="0" w:color="000000"/>
              <w:left w:val="single" w:sz="4" w:space="0" w:color="000000"/>
              <w:bottom w:val="single" w:sz="4" w:space="0" w:color="000000"/>
              <w:right w:val="single" w:sz="4" w:space="0" w:color="000000"/>
            </w:tcBorders>
          </w:tcPr>
          <w:p w:rsidR="00DD2776" w:rsidRPr="00DE3C09" w:rsidRDefault="00DD2776" w:rsidP="004025AB">
            <w:pPr>
              <w:autoSpaceDE w:val="0"/>
              <w:autoSpaceDN w:val="0"/>
              <w:adjustRightInd w:val="0"/>
              <w:spacing w:after="0"/>
              <w:rPr>
                <w:rFonts w:ascii="Times New Roman" w:hAnsi="Times New Roman" w:cs="Times New Roman"/>
                <w:bCs/>
                <w:sz w:val="24"/>
                <w:szCs w:val="24"/>
                <w:highlight w:val="yellow"/>
              </w:rPr>
            </w:pP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D2776" w:rsidRPr="00DE3C09" w:rsidRDefault="00F302B1" w:rsidP="004025AB">
            <w:pPr>
              <w:autoSpaceDE w:val="0"/>
              <w:autoSpaceDN w:val="0"/>
              <w:adjustRightInd w:val="0"/>
              <w:spacing w:after="0"/>
              <w:jc w:val="center"/>
              <w:rPr>
                <w:rFonts w:ascii="Times New Roman" w:hAnsi="Times New Roman" w:cs="Times New Roman"/>
                <w:bCs/>
                <w:sz w:val="24"/>
                <w:szCs w:val="24"/>
              </w:rPr>
            </w:pPr>
            <w:r w:rsidRPr="00DE3C09">
              <w:rPr>
                <w:rFonts w:ascii="Times New Roman" w:hAnsi="Times New Roman" w:cs="Times New Roman"/>
                <w:bCs/>
                <w:sz w:val="24"/>
                <w:szCs w:val="24"/>
              </w:rPr>
              <w:t>Сағғаты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D2776" w:rsidRPr="00DE3C09" w:rsidRDefault="00DD2776" w:rsidP="004025AB">
            <w:pPr>
              <w:autoSpaceDE w:val="0"/>
              <w:autoSpaceDN w:val="0"/>
              <w:adjustRightInd w:val="0"/>
              <w:spacing w:after="0"/>
              <w:jc w:val="center"/>
              <w:rPr>
                <w:rFonts w:ascii="Times New Roman" w:hAnsi="Times New Roman" w:cs="Times New Roman"/>
                <w:bCs/>
                <w:sz w:val="24"/>
                <w:szCs w:val="24"/>
                <w:highlight w:val="yellow"/>
                <w:lang w:val="en-US"/>
              </w:rPr>
            </w:pPr>
            <w:r w:rsidRPr="00DE3C09">
              <w:rPr>
                <w:rFonts w:ascii="Times New Roman" w:hAnsi="Times New Roman" w:cs="Times New Roman"/>
                <w:bCs/>
                <w:sz w:val="24"/>
                <w:szCs w:val="24"/>
                <w:lang w:val="en-US"/>
              </w:rPr>
              <w:t xml:space="preserve">Number of credits </w:t>
            </w:r>
          </w:p>
        </w:tc>
      </w:tr>
      <w:tr w:rsidR="00DD2776" w:rsidRPr="00DE3C09" w:rsidTr="00DD2776">
        <w:trPr>
          <w:trHeight w:val="517"/>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DD2776" w:rsidRPr="00DE3C09" w:rsidRDefault="00DD2776" w:rsidP="004025AB">
            <w:pPr>
              <w:autoSpaceDE w:val="0"/>
              <w:autoSpaceDN w:val="0"/>
              <w:adjustRightInd w:val="0"/>
              <w:spacing w:after="0"/>
              <w:rPr>
                <w:rFonts w:ascii="Times New Roman" w:hAnsi="Times New Roman" w:cs="Times New Roman"/>
                <w:bCs/>
                <w:sz w:val="24"/>
                <w:szCs w:val="24"/>
              </w:rPr>
            </w:pPr>
            <w:proofErr w:type="gramStart"/>
            <w:r w:rsidRPr="00DE3C09">
              <w:rPr>
                <w:rFonts w:ascii="Times New Roman" w:hAnsi="Times New Roman" w:cs="Times New Roman"/>
                <w:bCs/>
                <w:sz w:val="24"/>
                <w:szCs w:val="24"/>
              </w:rPr>
              <w:t>П</w:t>
            </w:r>
            <w:proofErr w:type="gramEnd"/>
            <w:r w:rsidRPr="00DE3C09">
              <w:rPr>
                <w:rFonts w:ascii="Times New Roman" w:hAnsi="Times New Roman" w:cs="Times New Roman"/>
                <w:bCs/>
                <w:sz w:val="24"/>
                <w:szCs w:val="24"/>
              </w:rPr>
              <w:t>ән коды</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rsidR="00DD2776" w:rsidRPr="00DE3C09" w:rsidRDefault="00DD2776"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Атауы</w:t>
            </w:r>
          </w:p>
        </w:tc>
        <w:tc>
          <w:tcPr>
            <w:tcW w:w="1348" w:type="dxa"/>
            <w:vMerge w:val="restart"/>
            <w:tcBorders>
              <w:top w:val="single" w:sz="4" w:space="0" w:color="000000"/>
              <w:left w:val="single" w:sz="4" w:space="0" w:color="000000"/>
              <w:bottom w:val="single" w:sz="4" w:space="0" w:color="000000"/>
              <w:right w:val="single" w:sz="4" w:space="0" w:color="000000"/>
            </w:tcBorders>
            <w:hideMark/>
          </w:tcPr>
          <w:p w:rsidR="00DD2776" w:rsidRPr="00DE3C09" w:rsidRDefault="00DD2776"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lang w:val="en-US"/>
              </w:rPr>
              <w:t>Тип</w:t>
            </w:r>
            <w:r w:rsidRPr="00DE3C09">
              <w:rPr>
                <w:rFonts w:ascii="Times New Roman" w:hAnsi="Times New Roman" w:cs="Times New Roman"/>
                <w:bCs/>
                <w:sz w:val="24"/>
                <w:szCs w:val="24"/>
              </w:rPr>
              <w:t>і</w:t>
            </w: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DD2776" w:rsidRPr="00DE3C09" w:rsidRDefault="00DD2776" w:rsidP="004025AB">
            <w:pPr>
              <w:spacing w:after="0"/>
              <w:rPr>
                <w:rFonts w:ascii="Times New Roman" w:hAnsi="Times New Roman" w:cs="Times New Roman"/>
                <w:bCs/>
                <w:sz w:val="24"/>
                <w:szCs w:val="24"/>
              </w:rPr>
            </w:pPr>
          </w:p>
        </w:tc>
        <w:tc>
          <w:tcPr>
            <w:tcW w:w="1559" w:type="dxa"/>
            <w:tcBorders>
              <w:top w:val="single" w:sz="4" w:space="0" w:color="000000"/>
              <w:left w:val="single" w:sz="4" w:space="0" w:color="000000"/>
              <w:right w:val="single" w:sz="4" w:space="0" w:color="000000"/>
            </w:tcBorders>
          </w:tcPr>
          <w:p w:rsidR="00DD2776" w:rsidRPr="00DE3C09" w:rsidRDefault="00DD2776"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lang w:val="en-US"/>
              </w:rPr>
              <w:t>ECTS</w:t>
            </w:r>
          </w:p>
        </w:tc>
      </w:tr>
      <w:tr w:rsidR="00DD2776" w:rsidRPr="00DE3C09" w:rsidTr="00DD2776">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DD2776" w:rsidRPr="00DE3C09" w:rsidRDefault="00DD2776" w:rsidP="004025AB">
            <w:pPr>
              <w:spacing w:after="0"/>
              <w:rPr>
                <w:rFonts w:ascii="Times New Roman" w:hAnsi="Times New Roman" w:cs="Times New Roman"/>
                <w:bCs/>
                <w:sz w:val="24"/>
                <w:szCs w:val="24"/>
                <w:lang w:val="en-US"/>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DD2776" w:rsidRPr="00DE3C09" w:rsidRDefault="00DD2776" w:rsidP="004025AB">
            <w:pPr>
              <w:spacing w:after="0"/>
              <w:rPr>
                <w:rFonts w:ascii="Times New Roman" w:hAnsi="Times New Roman" w:cs="Times New Roman"/>
                <w:bCs/>
                <w:sz w:val="24"/>
                <w:szCs w:val="24"/>
                <w:lang w:val="en-US"/>
              </w:rPr>
            </w:pPr>
          </w:p>
        </w:tc>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DD2776" w:rsidRPr="00DE3C09" w:rsidRDefault="00DD2776" w:rsidP="004025AB">
            <w:pPr>
              <w:spacing w:after="0"/>
              <w:rPr>
                <w:rFonts w:ascii="Times New Roman" w:hAnsi="Times New Roman" w:cs="Times New Roman"/>
                <w:bCs/>
                <w:sz w:val="24"/>
                <w:szCs w:val="24"/>
                <w:lang w:val="en-US"/>
              </w:rPr>
            </w:pPr>
          </w:p>
        </w:tc>
        <w:tc>
          <w:tcPr>
            <w:tcW w:w="1304" w:type="dxa"/>
            <w:tcBorders>
              <w:top w:val="single" w:sz="4" w:space="0" w:color="000000"/>
              <w:left w:val="single" w:sz="4" w:space="0" w:color="000000"/>
              <w:bottom w:val="single" w:sz="4" w:space="0" w:color="000000"/>
              <w:right w:val="single" w:sz="4" w:space="0" w:color="000000"/>
            </w:tcBorders>
            <w:hideMark/>
          </w:tcPr>
          <w:p w:rsidR="00DD2776" w:rsidRPr="00DE3C09" w:rsidRDefault="00DD2776" w:rsidP="004025AB">
            <w:pPr>
              <w:autoSpaceDE w:val="0"/>
              <w:autoSpaceDN w:val="0"/>
              <w:adjustRightInd w:val="0"/>
              <w:spacing w:after="0"/>
              <w:jc w:val="center"/>
              <w:rPr>
                <w:rFonts w:ascii="Times New Roman" w:hAnsi="Times New Roman" w:cs="Times New Roman"/>
                <w:bCs/>
                <w:sz w:val="24"/>
                <w:szCs w:val="24"/>
              </w:rPr>
            </w:pPr>
            <w:r w:rsidRPr="00DE3C09">
              <w:rPr>
                <w:rFonts w:ascii="Times New Roman" w:hAnsi="Times New Roman" w:cs="Times New Roman"/>
                <w:bCs/>
                <w:sz w:val="24"/>
                <w:szCs w:val="24"/>
              </w:rPr>
              <w:t xml:space="preserve">Тәжірибе </w:t>
            </w:r>
          </w:p>
        </w:tc>
        <w:tc>
          <w:tcPr>
            <w:tcW w:w="1418" w:type="dxa"/>
            <w:tcBorders>
              <w:top w:val="single" w:sz="4" w:space="0" w:color="000000"/>
              <w:left w:val="single" w:sz="4" w:space="0" w:color="000000"/>
              <w:bottom w:val="single" w:sz="4" w:space="0" w:color="000000"/>
              <w:right w:val="single" w:sz="4" w:space="0" w:color="000000"/>
            </w:tcBorders>
            <w:hideMark/>
          </w:tcPr>
          <w:p w:rsidR="00DD2776" w:rsidRPr="00DE3C09" w:rsidRDefault="00DD2776" w:rsidP="004025AB">
            <w:pPr>
              <w:autoSpaceDE w:val="0"/>
              <w:autoSpaceDN w:val="0"/>
              <w:adjustRightInd w:val="0"/>
              <w:spacing w:after="0"/>
              <w:jc w:val="center"/>
              <w:rPr>
                <w:rFonts w:ascii="Times New Roman" w:hAnsi="Times New Roman" w:cs="Times New Roman"/>
                <w:bCs/>
                <w:sz w:val="24"/>
                <w:szCs w:val="24"/>
              </w:rPr>
            </w:pPr>
            <w:proofErr w:type="gramStart"/>
            <w:r w:rsidRPr="00DE3C09">
              <w:rPr>
                <w:rFonts w:ascii="Times New Roman" w:hAnsi="Times New Roman" w:cs="Times New Roman"/>
                <w:bCs/>
                <w:sz w:val="24"/>
                <w:szCs w:val="24"/>
              </w:rPr>
              <w:t>СОӨЖ</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hideMark/>
          </w:tcPr>
          <w:p w:rsidR="00DD2776" w:rsidRPr="00DE3C09" w:rsidRDefault="00F302B1" w:rsidP="004025AB">
            <w:pPr>
              <w:autoSpaceDE w:val="0"/>
              <w:autoSpaceDN w:val="0"/>
              <w:adjustRightInd w:val="0"/>
              <w:spacing w:after="0"/>
              <w:jc w:val="center"/>
              <w:rPr>
                <w:rFonts w:ascii="Times New Roman" w:hAnsi="Times New Roman" w:cs="Times New Roman"/>
                <w:bCs/>
                <w:sz w:val="24"/>
                <w:szCs w:val="24"/>
              </w:rPr>
            </w:pPr>
            <w:proofErr w:type="gramStart"/>
            <w:r w:rsidRPr="00DE3C09">
              <w:rPr>
                <w:rFonts w:ascii="Times New Roman" w:hAnsi="Times New Roman" w:cs="Times New Roman"/>
                <w:bCs/>
                <w:sz w:val="24"/>
                <w:szCs w:val="24"/>
              </w:rPr>
              <w:t>СӨЖ</w:t>
            </w:r>
            <w:proofErr w:type="gramEnd"/>
          </w:p>
        </w:tc>
        <w:tc>
          <w:tcPr>
            <w:tcW w:w="1559" w:type="dxa"/>
            <w:tcBorders>
              <w:left w:val="single" w:sz="4" w:space="0" w:color="000000"/>
              <w:bottom w:val="single" w:sz="4" w:space="0" w:color="000000"/>
              <w:right w:val="single" w:sz="4" w:space="0" w:color="000000"/>
            </w:tcBorders>
            <w:vAlign w:val="center"/>
            <w:hideMark/>
          </w:tcPr>
          <w:p w:rsidR="00DD2776" w:rsidRPr="00DE3C09" w:rsidRDefault="00DD2776" w:rsidP="004025AB">
            <w:pPr>
              <w:spacing w:after="0"/>
              <w:rPr>
                <w:rFonts w:ascii="Times New Roman" w:hAnsi="Times New Roman" w:cs="Times New Roman"/>
                <w:bCs/>
                <w:sz w:val="24"/>
                <w:szCs w:val="24"/>
              </w:rPr>
            </w:pPr>
          </w:p>
        </w:tc>
      </w:tr>
      <w:tr w:rsidR="00DD2776" w:rsidRPr="00DE3C09" w:rsidTr="00DD2776">
        <w:tc>
          <w:tcPr>
            <w:tcW w:w="1740" w:type="dxa"/>
            <w:tcBorders>
              <w:top w:val="single" w:sz="4" w:space="0" w:color="000000"/>
              <w:left w:val="single" w:sz="4" w:space="0" w:color="000000"/>
              <w:bottom w:val="single" w:sz="4" w:space="0" w:color="000000"/>
              <w:right w:val="single" w:sz="4" w:space="0" w:color="000000"/>
            </w:tcBorders>
            <w:hideMark/>
          </w:tcPr>
          <w:p w:rsidR="00DD2776" w:rsidRPr="00DE3C09" w:rsidRDefault="00DD2776"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PiV2217</w:t>
            </w:r>
          </w:p>
          <w:p w:rsidR="00DD2776" w:rsidRPr="00DE3C09" w:rsidRDefault="00DD2776" w:rsidP="004025AB">
            <w:pPr>
              <w:spacing w:after="0"/>
              <w:jc w:val="center"/>
              <w:rPr>
                <w:rFonts w:ascii="Times New Roman" w:hAnsi="Times New Roman" w:cs="Times New Roman"/>
                <w:bCs/>
                <w:color w:val="000000"/>
                <w:sz w:val="24"/>
                <w:szCs w:val="24"/>
                <w:highlight w:val="yellow"/>
              </w:rPr>
            </w:pPr>
            <w:r w:rsidRPr="00DE3C09">
              <w:rPr>
                <w:rFonts w:ascii="Times New Roman" w:hAnsi="Times New Roman" w:cs="Times New Roman"/>
                <w:bCs/>
                <w:sz w:val="24"/>
                <w:szCs w:val="24"/>
              </w:rPr>
              <w:t>PP1218</w:t>
            </w:r>
          </w:p>
        </w:tc>
        <w:tc>
          <w:tcPr>
            <w:tcW w:w="1770" w:type="dxa"/>
            <w:tcBorders>
              <w:top w:val="single" w:sz="4" w:space="0" w:color="000000"/>
              <w:left w:val="single" w:sz="4" w:space="0" w:color="000000"/>
              <w:bottom w:val="single" w:sz="4" w:space="0" w:color="000000"/>
              <w:right w:val="single" w:sz="4" w:space="0" w:color="000000"/>
            </w:tcBorders>
            <w:hideMark/>
          </w:tcPr>
          <w:p w:rsidR="00DD2776" w:rsidRPr="00DE3C09" w:rsidRDefault="00DD2776" w:rsidP="004025AB">
            <w:pPr>
              <w:spacing w:after="0"/>
              <w:jc w:val="center"/>
              <w:rPr>
                <w:rFonts w:ascii="Times New Roman" w:hAnsi="Times New Roman" w:cs="Times New Roman"/>
                <w:b/>
                <w:bCs/>
                <w:sz w:val="24"/>
                <w:szCs w:val="24"/>
                <w:highlight w:val="yellow"/>
                <w:lang w:val="kk-KZ"/>
              </w:rPr>
            </w:pPr>
            <w:r w:rsidRPr="00DE3C09">
              <w:rPr>
                <w:rFonts w:ascii="Times New Roman" w:hAnsi="Times New Roman" w:cs="Times New Roman"/>
                <w:sz w:val="24"/>
                <w:szCs w:val="24"/>
                <w:lang w:val="kk-KZ"/>
              </w:rPr>
              <w:t>Пациент және дәрігер</w:t>
            </w:r>
          </w:p>
        </w:tc>
        <w:tc>
          <w:tcPr>
            <w:tcW w:w="1348" w:type="dxa"/>
            <w:tcBorders>
              <w:top w:val="single" w:sz="4" w:space="0" w:color="000000"/>
              <w:left w:val="single" w:sz="4" w:space="0" w:color="000000"/>
              <w:bottom w:val="single" w:sz="4" w:space="0" w:color="000000"/>
              <w:right w:val="single" w:sz="4" w:space="0" w:color="000000"/>
            </w:tcBorders>
            <w:hideMark/>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БД</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D2776" w:rsidRPr="00DE3C09" w:rsidRDefault="00143076" w:rsidP="004025AB">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D2776" w:rsidRPr="00DE3C09" w:rsidRDefault="00143076" w:rsidP="004025AB">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r w:rsidR="00DD2776" w:rsidRPr="00DE3C09">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2776" w:rsidRPr="00DE3C09" w:rsidRDefault="00DD2776" w:rsidP="004025AB">
            <w:pPr>
              <w:autoSpaceDE w:val="0"/>
              <w:autoSpaceDN w:val="0"/>
              <w:adjustRightInd w:val="0"/>
              <w:spacing w:after="0"/>
              <w:jc w:val="center"/>
              <w:rPr>
                <w:rFonts w:ascii="Times New Roman" w:hAnsi="Times New Roman" w:cs="Times New Roman"/>
                <w:sz w:val="24"/>
                <w:szCs w:val="24"/>
                <w:lang w:val="en-US"/>
              </w:rPr>
            </w:pPr>
            <w:r w:rsidRPr="00DE3C09">
              <w:rPr>
                <w:rFonts w:ascii="Times New Roman" w:hAnsi="Times New Roman" w:cs="Times New Roman"/>
                <w:sz w:val="24"/>
                <w:szCs w:val="24"/>
                <w:lang w:val="en-US"/>
              </w:rPr>
              <w:t>4</w:t>
            </w:r>
          </w:p>
        </w:tc>
      </w:tr>
      <w:tr w:rsidR="00DD2776" w:rsidRPr="00DE3C09" w:rsidTr="00DD2776">
        <w:tc>
          <w:tcPr>
            <w:tcW w:w="1740" w:type="dxa"/>
            <w:tcBorders>
              <w:top w:val="single" w:sz="4" w:space="0" w:color="000000"/>
              <w:left w:val="single" w:sz="4" w:space="0" w:color="000000"/>
              <w:bottom w:val="single" w:sz="4" w:space="0" w:color="000000"/>
              <w:right w:val="single" w:sz="4" w:space="0" w:color="000000"/>
            </w:tcBorders>
          </w:tcPr>
          <w:p w:rsidR="00DD2776" w:rsidRPr="00DE3C09" w:rsidRDefault="00DD2776" w:rsidP="004025AB">
            <w:pPr>
              <w:autoSpaceDE w:val="0"/>
              <w:autoSpaceDN w:val="0"/>
              <w:adjustRightInd w:val="0"/>
              <w:spacing w:after="0"/>
              <w:rPr>
                <w:rFonts w:ascii="Times New Roman" w:hAnsi="Times New Roman" w:cs="Times New Roman"/>
                <w:bCs/>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DD2776" w:rsidRPr="00DE3C09" w:rsidRDefault="00DD2776" w:rsidP="004025AB">
            <w:pPr>
              <w:spacing w:after="0"/>
              <w:jc w:val="center"/>
              <w:rPr>
                <w:rFonts w:ascii="Times New Roman" w:hAnsi="Times New Roman" w:cs="Times New Roman"/>
                <w:sz w:val="24"/>
                <w:szCs w:val="24"/>
              </w:rPr>
            </w:pPr>
            <w:r w:rsidRPr="00DE3C09">
              <w:rPr>
                <w:rFonts w:ascii="Times New Roman" w:hAnsi="Times New Roman" w:cs="Times New Roman"/>
                <w:sz w:val="24"/>
                <w:szCs w:val="24"/>
              </w:rPr>
              <w:t>Оқу – өнді</w:t>
            </w:r>
            <w:proofErr w:type="gramStart"/>
            <w:r w:rsidRPr="00DE3C09">
              <w:rPr>
                <w:rFonts w:ascii="Times New Roman" w:hAnsi="Times New Roman" w:cs="Times New Roman"/>
                <w:sz w:val="24"/>
                <w:szCs w:val="24"/>
              </w:rPr>
              <w:t>р</w:t>
            </w:r>
            <w:proofErr w:type="gramEnd"/>
            <w:r w:rsidRPr="00DE3C09">
              <w:rPr>
                <w:rFonts w:ascii="Times New Roman" w:hAnsi="Times New Roman" w:cs="Times New Roman"/>
                <w:sz w:val="24"/>
                <w:szCs w:val="24"/>
              </w:rPr>
              <w:t>істік тәжірибе</w:t>
            </w:r>
          </w:p>
        </w:tc>
        <w:tc>
          <w:tcPr>
            <w:tcW w:w="1348" w:type="dxa"/>
            <w:tcBorders>
              <w:top w:val="single" w:sz="4" w:space="0" w:color="000000"/>
              <w:left w:val="single" w:sz="4" w:space="0" w:color="000000"/>
              <w:bottom w:val="single" w:sz="4" w:space="0" w:color="000000"/>
              <w:right w:val="single" w:sz="4" w:space="0" w:color="000000"/>
            </w:tcBorders>
          </w:tcPr>
          <w:p w:rsidR="00DD2776" w:rsidRPr="00DE3C09" w:rsidRDefault="00DD2776" w:rsidP="004025AB">
            <w:pPr>
              <w:autoSpaceDE w:val="0"/>
              <w:autoSpaceDN w:val="0"/>
              <w:adjustRightInd w:val="0"/>
              <w:spacing w:after="0"/>
              <w:jc w:val="center"/>
              <w:rPr>
                <w:rFonts w:ascii="Times New Roman" w:hAnsi="Times New Roman" w:cs="Times New Roman"/>
                <w:sz w:val="24"/>
                <w:szCs w:val="24"/>
                <w:lang w:val="en-US"/>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2</w:t>
            </w:r>
          </w:p>
        </w:tc>
      </w:tr>
      <w:tr w:rsidR="00DD2776" w:rsidRPr="00DE3C09" w:rsidTr="00DD2776">
        <w:tc>
          <w:tcPr>
            <w:tcW w:w="1740" w:type="dxa"/>
            <w:tcBorders>
              <w:top w:val="single" w:sz="4" w:space="0" w:color="000000"/>
              <w:left w:val="single" w:sz="4" w:space="0" w:color="000000"/>
              <w:bottom w:val="single" w:sz="4" w:space="0" w:color="000000"/>
              <w:right w:val="single" w:sz="4" w:space="0" w:color="000000"/>
            </w:tcBorders>
          </w:tcPr>
          <w:p w:rsidR="00DD2776" w:rsidRPr="00DE3C09" w:rsidRDefault="00DD2776" w:rsidP="004025AB">
            <w:pPr>
              <w:autoSpaceDE w:val="0"/>
              <w:autoSpaceDN w:val="0"/>
              <w:adjustRightInd w:val="0"/>
              <w:spacing w:after="0"/>
              <w:rPr>
                <w:rFonts w:ascii="Times New Roman" w:hAnsi="Times New Roman" w:cs="Times New Roman"/>
                <w:bCs/>
                <w:sz w:val="24"/>
                <w:szCs w:val="24"/>
              </w:rPr>
            </w:pPr>
          </w:p>
        </w:tc>
        <w:tc>
          <w:tcPr>
            <w:tcW w:w="1770" w:type="dxa"/>
            <w:tcBorders>
              <w:top w:val="single" w:sz="4" w:space="0" w:color="000000"/>
              <w:left w:val="single" w:sz="4" w:space="0" w:color="000000"/>
              <w:bottom w:val="single" w:sz="4" w:space="0" w:color="000000"/>
              <w:right w:val="single" w:sz="4" w:space="0" w:color="000000"/>
            </w:tcBorders>
          </w:tcPr>
          <w:p w:rsidR="00DD2776" w:rsidRPr="00DE3C09" w:rsidRDefault="00DD2776" w:rsidP="004025AB">
            <w:pPr>
              <w:spacing w:after="0"/>
              <w:jc w:val="center"/>
              <w:rPr>
                <w:rFonts w:ascii="Times New Roman" w:hAnsi="Times New Roman" w:cs="Times New Roman"/>
                <w:sz w:val="24"/>
                <w:szCs w:val="24"/>
                <w:lang w:val="kk-KZ"/>
              </w:rPr>
            </w:pPr>
          </w:p>
        </w:tc>
        <w:tc>
          <w:tcPr>
            <w:tcW w:w="1348" w:type="dxa"/>
            <w:tcBorders>
              <w:top w:val="single" w:sz="4" w:space="0" w:color="000000"/>
              <w:left w:val="single" w:sz="4" w:space="0" w:color="000000"/>
              <w:bottom w:val="single" w:sz="4" w:space="0" w:color="000000"/>
              <w:right w:val="single" w:sz="4" w:space="0" w:color="000000"/>
            </w:tcBorders>
          </w:tcPr>
          <w:p w:rsidR="00DD2776" w:rsidRPr="00DE3C09" w:rsidRDefault="00DD2776" w:rsidP="004025AB">
            <w:pPr>
              <w:autoSpaceDE w:val="0"/>
              <w:autoSpaceDN w:val="0"/>
              <w:adjustRightInd w:val="0"/>
              <w:spacing w:after="0"/>
              <w:jc w:val="center"/>
              <w:rPr>
                <w:rFonts w:ascii="Times New Roman" w:hAnsi="Times New Roman" w:cs="Times New Roman"/>
                <w:sz w:val="24"/>
                <w:szCs w:val="24"/>
                <w:lang w:val="en-US"/>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90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2776" w:rsidRPr="00DE3C09" w:rsidRDefault="00DD2776" w:rsidP="004025A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6</w:t>
            </w:r>
          </w:p>
        </w:tc>
      </w:tr>
      <w:tr w:rsidR="00E122FB"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22FB" w:rsidRPr="00DE3C09" w:rsidRDefault="00E122FB" w:rsidP="00E122F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Курс лидері</w:t>
            </w:r>
          </w:p>
          <w:p w:rsidR="00E122FB" w:rsidRPr="00DE3C09" w:rsidRDefault="00E122FB" w:rsidP="00E122FB">
            <w:pPr>
              <w:autoSpaceDE w:val="0"/>
              <w:autoSpaceDN w:val="0"/>
              <w:adjustRightInd w:val="0"/>
              <w:spacing w:after="0"/>
              <w:rPr>
                <w:rFonts w:ascii="Times New Roman" w:hAnsi="Times New Roman" w:cs="Times New Roman"/>
                <w:bCs/>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122FB" w:rsidRPr="00E122FB" w:rsidRDefault="00E122FB" w:rsidP="00E122FB">
            <w:pPr>
              <w:spacing w:after="0" w:line="240" w:lineRule="auto"/>
              <w:rPr>
                <w:rFonts w:ascii="Times New Roman" w:hAnsi="Times New Roman" w:cs="Times New Roman"/>
                <w:sz w:val="24"/>
                <w:szCs w:val="24"/>
              </w:rPr>
            </w:pPr>
            <w:r w:rsidRPr="00E122FB">
              <w:rPr>
                <w:rFonts w:ascii="Times New Roman" w:hAnsi="Times New Roman" w:cs="Times New Roman"/>
                <w:sz w:val="24"/>
                <w:szCs w:val="24"/>
              </w:rPr>
              <w:t>Преподаватель врач-терапевт Босатбеков Еркебулан Нурланулы</w:t>
            </w:r>
          </w:p>
        </w:tc>
        <w:tc>
          <w:tcPr>
            <w:tcW w:w="350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122FB" w:rsidRPr="00DE3C09" w:rsidRDefault="00E122FB" w:rsidP="00E122FB">
            <w:pPr>
              <w:autoSpaceDE w:val="0"/>
              <w:autoSpaceDN w:val="0"/>
              <w:adjustRightInd w:val="0"/>
              <w:spacing w:after="0"/>
              <w:jc w:val="center"/>
              <w:rPr>
                <w:rFonts w:ascii="Times New Roman" w:hAnsi="Times New Roman" w:cs="Times New Roman"/>
                <w:sz w:val="24"/>
                <w:szCs w:val="24"/>
                <w:lang w:val="en-US"/>
              </w:rPr>
            </w:pPr>
            <w:r w:rsidRPr="00DE3C09">
              <w:rPr>
                <w:rFonts w:ascii="Times New Roman" w:hAnsi="Times New Roman" w:cs="Times New Roman"/>
                <w:sz w:val="24"/>
                <w:szCs w:val="24"/>
                <w:lang w:val="en-US"/>
              </w:rPr>
              <w:t>9.00- 13.00</w:t>
            </w:r>
          </w:p>
          <w:p w:rsidR="00E122FB" w:rsidRPr="00DE3C09" w:rsidRDefault="00E122FB" w:rsidP="00E122FB">
            <w:pPr>
              <w:autoSpaceDE w:val="0"/>
              <w:autoSpaceDN w:val="0"/>
              <w:adjustRightInd w:val="0"/>
              <w:spacing w:after="0"/>
              <w:jc w:val="center"/>
              <w:rPr>
                <w:rFonts w:ascii="Times New Roman" w:hAnsi="Times New Roman" w:cs="Times New Roman"/>
                <w:sz w:val="24"/>
                <w:szCs w:val="24"/>
                <w:lang w:val="en-US"/>
              </w:rPr>
            </w:pPr>
          </w:p>
        </w:tc>
        <w:tc>
          <w:tcPr>
            <w:tcW w:w="19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122FB" w:rsidRPr="00DE3C09" w:rsidRDefault="00E122FB" w:rsidP="00E122FB">
            <w:pPr>
              <w:autoSpaceDE w:val="0"/>
              <w:autoSpaceDN w:val="0"/>
              <w:adjustRightInd w:val="0"/>
              <w:spacing w:after="0"/>
              <w:jc w:val="center"/>
              <w:rPr>
                <w:rFonts w:ascii="Times New Roman" w:hAnsi="Times New Roman" w:cs="Times New Roman"/>
                <w:sz w:val="24"/>
                <w:szCs w:val="24"/>
              </w:rPr>
            </w:pPr>
            <w:r w:rsidRPr="00DE3C09">
              <w:rPr>
                <w:rFonts w:ascii="Times New Roman" w:hAnsi="Times New Roman" w:cs="Times New Roman"/>
                <w:sz w:val="24"/>
                <w:szCs w:val="24"/>
              </w:rPr>
              <w:t>Кесте бойынша</w:t>
            </w: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62B94" w:rsidRPr="00C62B94" w:rsidRDefault="00C62B94" w:rsidP="00C62B9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spacing w:after="0" w:line="240" w:lineRule="auto"/>
              <w:jc w:val="both"/>
              <w:rPr>
                <w:rFonts w:ascii="Times New Roman" w:hAnsi="Times New Roman" w:cs="Times New Roman"/>
                <w:sz w:val="24"/>
                <w:szCs w:val="24"/>
                <w:lang w:val="en-US"/>
              </w:rPr>
            </w:pPr>
            <w:r w:rsidRPr="00C62B94">
              <w:rPr>
                <w:rFonts w:ascii="Times New Roman" w:hAnsi="Times New Roman" w:cs="Times New Roman"/>
                <w:sz w:val="24"/>
                <w:szCs w:val="24"/>
                <w:lang w:val="en-US"/>
              </w:rPr>
              <w:t>Bossatbekov@gmail.com</w:t>
            </w:r>
          </w:p>
        </w:tc>
        <w:tc>
          <w:tcPr>
            <w:tcW w:w="3500" w:type="dxa"/>
            <w:gridSpan w:val="3"/>
            <w:vMerge/>
            <w:tcBorders>
              <w:top w:val="single" w:sz="4" w:space="0" w:color="000000"/>
              <w:left w:val="single" w:sz="4" w:space="0" w:color="000000"/>
              <w:bottom w:val="single" w:sz="4" w:space="0" w:color="000000"/>
              <w:right w:val="single" w:sz="4" w:space="0" w:color="000000"/>
            </w:tcBorders>
            <w:vAlign w:val="center"/>
            <w:hideMark/>
          </w:tcPr>
          <w:p w:rsidR="00C62B94" w:rsidRPr="00DE3C09" w:rsidRDefault="00C62B94" w:rsidP="00C62B94">
            <w:pPr>
              <w:spacing w:after="0"/>
              <w:rPr>
                <w:rFonts w:ascii="Times New Roman" w:hAnsi="Times New Roman" w:cs="Times New Roman"/>
                <w:sz w:val="24"/>
                <w:szCs w:val="24"/>
                <w:lang w:val="en-US"/>
              </w:rPr>
            </w:pPr>
          </w:p>
        </w:tc>
        <w:tc>
          <w:tcPr>
            <w:tcW w:w="1915" w:type="dxa"/>
            <w:gridSpan w:val="2"/>
            <w:vMerge/>
            <w:tcBorders>
              <w:top w:val="single" w:sz="4" w:space="0" w:color="000000"/>
              <w:left w:val="single" w:sz="4" w:space="0" w:color="000000"/>
              <w:bottom w:val="single" w:sz="4" w:space="0" w:color="000000"/>
              <w:right w:val="single" w:sz="4" w:space="0" w:color="000000"/>
            </w:tcBorders>
            <w:vAlign w:val="center"/>
            <w:hideMark/>
          </w:tcPr>
          <w:p w:rsidR="00C62B94" w:rsidRPr="00DE3C09" w:rsidRDefault="00C62B94" w:rsidP="00C62B94">
            <w:pPr>
              <w:spacing w:after="0"/>
              <w:rPr>
                <w:rFonts w:ascii="Times New Roman" w:hAnsi="Times New Roman" w:cs="Times New Roman"/>
                <w:sz w:val="24"/>
                <w:szCs w:val="24"/>
                <w:lang w:val="en-US"/>
              </w:rPr>
            </w:pPr>
          </w:p>
        </w:tc>
      </w:tr>
      <w:tr w:rsidR="00C62B94" w:rsidRPr="00DE3C09" w:rsidTr="00DD2776">
        <w:trPr>
          <w:trHeight w:val="301"/>
        </w:trPr>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62B94" w:rsidRPr="00C62B94" w:rsidRDefault="00C62B94" w:rsidP="00C62B94">
            <w:pPr>
              <w:spacing w:after="0" w:line="240" w:lineRule="auto"/>
              <w:rPr>
                <w:rFonts w:ascii="Times New Roman" w:hAnsi="Times New Roman" w:cs="Times New Roman"/>
                <w:sz w:val="24"/>
                <w:szCs w:val="24"/>
              </w:rPr>
            </w:pPr>
            <w:r w:rsidRPr="00C62B94">
              <w:rPr>
                <w:rFonts w:ascii="Times New Roman" w:hAnsi="Times New Roman" w:cs="Times New Roman"/>
                <w:bCs/>
                <w:sz w:val="24"/>
                <w:szCs w:val="24"/>
                <w:lang w:val="en-US"/>
              </w:rPr>
              <w:t>Phone</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spacing w:after="0" w:line="240" w:lineRule="auto"/>
              <w:rPr>
                <w:rFonts w:ascii="Times New Roman" w:hAnsi="Times New Roman" w:cs="Times New Roman"/>
                <w:sz w:val="24"/>
                <w:szCs w:val="24"/>
              </w:rPr>
            </w:pPr>
            <w:r w:rsidRPr="00C62B94">
              <w:rPr>
                <w:rFonts w:ascii="Times New Roman" w:hAnsi="Times New Roman" w:cs="Times New Roman"/>
                <w:sz w:val="24"/>
                <w:szCs w:val="24"/>
              </w:rPr>
              <w:t>+77052740575</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rPr>
                <w:rFonts w:ascii="Times New Roman" w:hAnsi="Times New Roman" w:cs="Times New Roman"/>
                <w:bCs/>
                <w:sz w:val="24"/>
                <w:szCs w:val="24"/>
                <w:lang w:val="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lang w:val="en-US"/>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62B94" w:rsidRPr="00C62B94" w:rsidRDefault="00C62B94" w:rsidP="00C62B94">
            <w:pPr>
              <w:spacing w:line="240" w:lineRule="auto"/>
              <w:rPr>
                <w:rFonts w:ascii="Times New Roman" w:hAnsi="Times New Roman" w:cs="Times New Roman"/>
                <w:sz w:val="24"/>
                <w:szCs w:val="24"/>
                <w:lang w:val="en-US"/>
              </w:rPr>
            </w:pPr>
            <w:r w:rsidRPr="00C62B94">
              <w:rPr>
                <w:rFonts w:ascii="Times New Roman" w:hAnsi="Times New Roman" w:cs="Times New Roman"/>
                <w:sz w:val="24"/>
                <w:szCs w:val="24"/>
                <w:lang w:val="en-US"/>
              </w:rPr>
              <w:t>Doctor Candidate</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autoSpaceDE w:val="0"/>
              <w:autoSpaceDN w:val="0"/>
              <w:adjustRightInd w:val="0"/>
              <w:spacing w:after="0" w:line="240" w:lineRule="auto"/>
              <w:rPr>
                <w:rFonts w:ascii="Times New Roman" w:hAnsi="Times New Roman" w:cs="Times New Roman"/>
                <w:sz w:val="24"/>
                <w:szCs w:val="24"/>
              </w:rPr>
            </w:pPr>
            <w:r w:rsidRPr="00C62B94">
              <w:rPr>
                <w:rFonts w:ascii="Times New Roman" w:hAnsi="Times New Roman" w:cs="Times New Roman"/>
                <w:sz w:val="24"/>
                <w:szCs w:val="24"/>
              </w:rPr>
              <w:t>Турбекова Мира Николаевна</w:t>
            </w:r>
          </w:p>
        </w:tc>
        <w:tc>
          <w:tcPr>
            <w:tcW w:w="350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lang w:val="en-US"/>
              </w:rPr>
            </w:pPr>
          </w:p>
        </w:tc>
        <w:tc>
          <w:tcPr>
            <w:tcW w:w="19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lang w:val="en-US"/>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62B94" w:rsidRPr="00C62B94" w:rsidRDefault="00C62B94" w:rsidP="00C62B94">
            <w:pPr>
              <w:spacing w:line="240" w:lineRule="auto"/>
              <w:rPr>
                <w:rFonts w:ascii="Times New Roman" w:hAnsi="Times New Roman" w:cs="Times New Roman"/>
                <w:sz w:val="24"/>
                <w:szCs w:val="24"/>
              </w:rPr>
            </w:pPr>
            <w:r w:rsidRPr="00C62B94">
              <w:rPr>
                <w:rFonts w:ascii="Times New Roman" w:hAnsi="Times New Roman" w:cs="Times New Roman"/>
                <w:bCs/>
                <w:sz w:val="24"/>
                <w:szCs w:val="24"/>
                <w:lang w:val="en-US"/>
              </w:rPr>
              <w:t>Phone</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autoSpaceDE w:val="0"/>
              <w:autoSpaceDN w:val="0"/>
              <w:adjustRightInd w:val="0"/>
              <w:spacing w:after="0" w:line="240" w:lineRule="auto"/>
              <w:rPr>
                <w:rFonts w:ascii="Times New Roman" w:hAnsi="Times New Roman" w:cs="Times New Roman"/>
                <w:sz w:val="24"/>
                <w:szCs w:val="24"/>
              </w:rPr>
            </w:pPr>
            <w:r w:rsidRPr="00C62B94">
              <w:rPr>
                <w:rFonts w:ascii="Times New Roman" w:hAnsi="Times New Roman" w:cs="Times New Roman"/>
                <w:sz w:val="24"/>
                <w:szCs w:val="24"/>
              </w:rPr>
              <w:t>+77071917583</w:t>
            </w:r>
          </w:p>
        </w:tc>
        <w:tc>
          <w:tcPr>
            <w:tcW w:w="3500" w:type="dxa"/>
            <w:gridSpan w:val="3"/>
            <w:vMerge/>
            <w:tcBorders>
              <w:top w:val="single" w:sz="4" w:space="0" w:color="000000"/>
              <w:left w:val="single" w:sz="4" w:space="0" w:color="000000"/>
              <w:bottom w:val="single" w:sz="4" w:space="0" w:color="000000"/>
              <w:right w:val="single" w:sz="4" w:space="0" w:color="000000"/>
            </w:tcBorders>
            <w:vAlign w:val="center"/>
            <w:hideMark/>
          </w:tcPr>
          <w:p w:rsidR="00C62B94" w:rsidRPr="00DE3C09" w:rsidRDefault="00C62B94" w:rsidP="00C62B94">
            <w:pPr>
              <w:spacing w:after="0"/>
              <w:rPr>
                <w:rFonts w:ascii="Times New Roman" w:hAnsi="Times New Roman" w:cs="Times New Roman"/>
                <w:sz w:val="24"/>
                <w:szCs w:val="24"/>
              </w:rPr>
            </w:pPr>
          </w:p>
        </w:tc>
        <w:tc>
          <w:tcPr>
            <w:tcW w:w="1915" w:type="dxa"/>
            <w:gridSpan w:val="2"/>
            <w:vMerge/>
            <w:tcBorders>
              <w:top w:val="single" w:sz="4" w:space="0" w:color="000000"/>
              <w:left w:val="single" w:sz="4" w:space="0" w:color="000000"/>
              <w:bottom w:val="single" w:sz="4" w:space="0" w:color="000000"/>
              <w:right w:val="single" w:sz="4" w:space="0" w:color="000000"/>
            </w:tcBorders>
            <w:vAlign w:val="center"/>
            <w:hideMark/>
          </w:tcPr>
          <w:p w:rsidR="00C62B94" w:rsidRPr="00DE3C09" w:rsidRDefault="00C62B94" w:rsidP="00C62B94">
            <w:pPr>
              <w:spacing w:after="0"/>
              <w:rPr>
                <w:rFonts w:ascii="Times New Roman" w:hAnsi="Times New Roman" w:cs="Times New Roman"/>
                <w:sz w:val="24"/>
                <w:szCs w:val="24"/>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62B94" w:rsidRPr="00C62B94" w:rsidRDefault="00C62B94" w:rsidP="00C62B94">
            <w:pPr>
              <w:spacing w:line="240" w:lineRule="auto"/>
              <w:rPr>
                <w:rFonts w:ascii="Times New Roman" w:hAnsi="Times New Roman" w:cs="Times New Roman"/>
                <w:sz w:val="24"/>
                <w:szCs w:val="24"/>
                <w:lang w:val="en-US"/>
              </w:rPr>
            </w:pPr>
            <w:r w:rsidRPr="00C62B94">
              <w:rPr>
                <w:rFonts w:ascii="Times New Roman" w:hAnsi="Times New Roman" w:cs="Times New Roman"/>
                <w:sz w:val="24"/>
                <w:szCs w:val="24"/>
                <w:lang w:val="en-US"/>
              </w:rPr>
              <w:t>Medicine master</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spacing w:after="0" w:line="240" w:lineRule="auto"/>
              <w:rPr>
                <w:rFonts w:ascii="Times New Roman" w:hAnsi="Times New Roman" w:cs="Times New Roman"/>
                <w:sz w:val="24"/>
                <w:szCs w:val="24"/>
                <w:lang w:val="kk-KZ"/>
              </w:rPr>
            </w:pPr>
            <w:r w:rsidRPr="00C62B94">
              <w:rPr>
                <w:rFonts w:ascii="Times New Roman" w:eastAsia="Calibri" w:hAnsi="Times New Roman" w:cs="Times New Roman"/>
                <w:sz w:val="24"/>
                <w:szCs w:val="24"/>
                <w:lang w:val="kk-KZ"/>
              </w:rPr>
              <w:t>Бугибаева Акбота Бердалиевна</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spacing w:line="240" w:lineRule="auto"/>
              <w:rPr>
                <w:rFonts w:ascii="Times New Roman" w:hAnsi="Times New Roman" w:cs="Times New Roman"/>
                <w:sz w:val="24"/>
                <w:szCs w:val="24"/>
                <w:lang w:val="en-US"/>
              </w:rPr>
            </w:pPr>
            <w:r w:rsidRPr="00C62B94">
              <w:rPr>
                <w:rFonts w:ascii="Times New Roman" w:hAnsi="Times New Roman" w:cs="Times New Roman"/>
                <w:bCs/>
                <w:sz w:val="24"/>
                <w:szCs w:val="24"/>
                <w:lang w:val="en-US"/>
              </w:rPr>
              <w:t>Phone</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spacing w:after="0" w:line="240" w:lineRule="auto"/>
              <w:rPr>
                <w:rFonts w:ascii="Times New Roman" w:eastAsia="Calibri" w:hAnsi="Times New Roman" w:cs="Times New Roman"/>
                <w:sz w:val="24"/>
                <w:szCs w:val="24"/>
                <w:lang w:val="kk-KZ"/>
              </w:rPr>
            </w:pPr>
            <w:r w:rsidRPr="00C62B94">
              <w:rPr>
                <w:rFonts w:ascii="Times New Roman" w:eastAsia="Calibri" w:hAnsi="Times New Roman" w:cs="Times New Roman"/>
                <w:sz w:val="24"/>
                <w:szCs w:val="24"/>
                <w:lang w:val="kk-KZ"/>
              </w:rPr>
              <w:t>+77024474631</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spacing w:line="240" w:lineRule="auto"/>
              <w:rPr>
                <w:rFonts w:ascii="Times New Roman" w:hAnsi="Times New Roman" w:cs="Times New Roman"/>
                <w:sz w:val="24"/>
                <w:szCs w:val="24"/>
              </w:rPr>
            </w:pPr>
            <w:r w:rsidRPr="00C62B94">
              <w:rPr>
                <w:rFonts w:ascii="Times New Roman" w:hAnsi="Times New Roman" w:cs="Times New Roman"/>
                <w:sz w:val="24"/>
                <w:szCs w:val="24"/>
                <w:lang w:val="en-US"/>
              </w:rPr>
              <w:t>Medicine master</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spacing w:after="0" w:line="240" w:lineRule="auto"/>
              <w:rPr>
                <w:rFonts w:ascii="Times New Roman" w:hAnsi="Times New Roman" w:cs="Times New Roman"/>
                <w:sz w:val="24"/>
                <w:szCs w:val="24"/>
                <w:lang w:val="kk-KZ"/>
              </w:rPr>
            </w:pPr>
            <w:r w:rsidRPr="00C62B94">
              <w:rPr>
                <w:rFonts w:ascii="Times New Roman" w:eastAsia="Calibri" w:hAnsi="Times New Roman" w:cs="Times New Roman"/>
                <w:sz w:val="24"/>
                <w:szCs w:val="24"/>
              </w:rPr>
              <w:t>Мергенбаев Жасулан Еркегалиевич</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autoSpaceDE w:val="0"/>
              <w:autoSpaceDN w:val="0"/>
              <w:adjustRightInd w:val="0"/>
              <w:spacing w:line="240" w:lineRule="auto"/>
              <w:rPr>
                <w:rFonts w:ascii="Times New Roman" w:hAnsi="Times New Roman" w:cs="Times New Roman"/>
                <w:bCs/>
                <w:sz w:val="24"/>
                <w:szCs w:val="24"/>
                <w:lang w:val="en-US"/>
              </w:rPr>
            </w:pPr>
            <w:r w:rsidRPr="00C62B94">
              <w:rPr>
                <w:rFonts w:ascii="Times New Roman" w:hAnsi="Times New Roman" w:cs="Times New Roman"/>
                <w:bCs/>
                <w:sz w:val="24"/>
                <w:szCs w:val="24"/>
                <w:lang w:val="en-US"/>
              </w:rPr>
              <w:t>Phone</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autoSpaceDE w:val="0"/>
              <w:autoSpaceDN w:val="0"/>
              <w:adjustRightInd w:val="0"/>
              <w:spacing w:after="0" w:line="240" w:lineRule="auto"/>
              <w:rPr>
                <w:rFonts w:ascii="Times New Roman" w:hAnsi="Times New Roman" w:cs="Times New Roman"/>
                <w:sz w:val="24"/>
                <w:szCs w:val="24"/>
              </w:rPr>
            </w:pPr>
            <w:r w:rsidRPr="00C62B94">
              <w:rPr>
                <w:rFonts w:ascii="Times New Roman" w:hAnsi="Times New Roman" w:cs="Times New Roman"/>
                <w:sz w:val="24"/>
                <w:szCs w:val="24"/>
                <w:lang w:val="kk-KZ"/>
              </w:rPr>
              <w:t>+77078125058</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pStyle w:val="a5"/>
              <w:rPr>
                <w:rFonts w:ascii="Times New Roman" w:hAnsi="Times New Roman"/>
                <w:sz w:val="24"/>
                <w:szCs w:val="24"/>
              </w:rPr>
            </w:pPr>
            <w:r w:rsidRPr="00C62B94">
              <w:rPr>
                <w:rFonts w:ascii="Times New Roman" w:hAnsi="Times New Roman"/>
                <w:sz w:val="24"/>
                <w:szCs w:val="24"/>
                <w:lang w:val="en-US"/>
              </w:rPr>
              <w:t>Senior lecturer</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spacing w:after="0" w:line="240" w:lineRule="auto"/>
              <w:rPr>
                <w:rFonts w:ascii="Times New Roman" w:hAnsi="Times New Roman" w:cs="Times New Roman"/>
                <w:sz w:val="24"/>
                <w:szCs w:val="24"/>
              </w:rPr>
            </w:pPr>
            <w:r w:rsidRPr="00C62B94">
              <w:rPr>
                <w:rFonts w:ascii="Times New Roman" w:hAnsi="Times New Roman" w:cs="Times New Roman"/>
                <w:sz w:val="24"/>
                <w:szCs w:val="24"/>
                <w:lang w:val="kk-KZ"/>
              </w:rPr>
              <w:t xml:space="preserve">Муратбекова Райхан </w:t>
            </w:r>
            <w:r w:rsidRPr="00C62B94">
              <w:rPr>
                <w:rFonts w:ascii="Times New Roman" w:hAnsi="Times New Roman" w:cs="Times New Roman"/>
                <w:sz w:val="24"/>
                <w:szCs w:val="24"/>
                <w:lang w:val="kk-KZ"/>
              </w:rPr>
              <w:lastRenderedPageBreak/>
              <w:t>Абдуразаковна</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autoSpaceDE w:val="0"/>
              <w:autoSpaceDN w:val="0"/>
              <w:adjustRightInd w:val="0"/>
              <w:spacing w:line="240" w:lineRule="auto"/>
              <w:rPr>
                <w:rFonts w:ascii="Times New Roman" w:hAnsi="Times New Roman" w:cs="Times New Roman"/>
                <w:bCs/>
                <w:sz w:val="24"/>
                <w:szCs w:val="24"/>
              </w:rPr>
            </w:pPr>
            <w:r w:rsidRPr="00C62B94">
              <w:rPr>
                <w:rFonts w:ascii="Times New Roman" w:hAnsi="Times New Roman" w:cs="Times New Roman"/>
                <w:bCs/>
                <w:sz w:val="24"/>
                <w:szCs w:val="24"/>
                <w:lang w:val="en-US"/>
              </w:rPr>
              <w:lastRenderedPageBreak/>
              <w:t>Phone</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spacing w:after="0" w:line="240" w:lineRule="auto"/>
              <w:jc w:val="both"/>
              <w:rPr>
                <w:rFonts w:ascii="Times New Roman" w:hAnsi="Times New Roman" w:cs="Times New Roman"/>
                <w:sz w:val="24"/>
                <w:szCs w:val="24"/>
              </w:rPr>
            </w:pPr>
            <w:r w:rsidRPr="00C62B94">
              <w:rPr>
                <w:rFonts w:ascii="Times New Roman" w:hAnsi="Times New Roman" w:cs="Times New Roman"/>
                <w:sz w:val="24"/>
                <w:szCs w:val="24"/>
              </w:rPr>
              <w:t>+77751442938</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autoSpaceDE w:val="0"/>
              <w:autoSpaceDN w:val="0"/>
              <w:adjustRightInd w:val="0"/>
              <w:spacing w:line="240" w:lineRule="auto"/>
              <w:rPr>
                <w:rFonts w:ascii="Times New Roman" w:hAnsi="Times New Roman" w:cs="Times New Roman"/>
                <w:bCs/>
                <w:sz w:val="24"/>
                <w:szCs w:val="24"/>
              </w:rPr>
            </w:pPr>
            <w:r w:rsidRPr="00C62B94">
              <w:rPr>
                <w:rFonts w:ascii="Times New Roman" w:hAnsi="Times New Roman" w:cs="Times New Roman"/>
                <w:bCs/>
                <w:sz w:val="24"/>
                <w:szCs w:val="24"/>
                <w:lang w:val="en-US"/>
              </w:rPr>
              <w:t>Lecturer</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E122FB" w:rsidRDefault="00C62B94" w:rsidP="00C62B94">
            <w:pPr>
              <w:spacing w:after="0" w:line="240" w:lineRule="auto"/>
              <w:rPr>
                <w:rFonts w:ascii="Times New Roman" w:hAnsi="Times New Roman" w:cs="Times New Roman"/>
                <w:sz w:val="24"/>
                <w:szCs w:val="24"/>
              </w:rPr>
            </w:pPr>
            <w:r w:rsidRPr="00E122FB">
              <w:rPr>
                <w:rFonts w:ascii="Times New Roman" w:hAnsi="Times New Roman" w:cs="Times New Roman"/>
                <w:sz w:val="24"/>
                <w:szCs w:val="24"/>
              </w:rPr>
              <w:t>Битемирова Раушан Космураткызы</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r>
      <w:tr w:rsidR="00C62B94" w:rsidRPr="00DE3C09" w:rsidTr="00DD2776">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C62B94" w:rsidRDefault="00C62B94" w:rsidP="00C62B94">
            <w:pPr>
              <w:autoSpaceDE w:val="0"/>
              <w:autoSpaceDN w:val="0"/>
              <w:adjustRightInd w:val="0"/>
              <w:spacing w:line="240" w:lineRule="auto"/>
              <w:rPr>
                <w:rFonts w:ascii="Times New Roman" w:hAnsi="Times New Roman" w:cs="Times New Roman"/>
                <w:bCs/>
                <w:sz w:val="24"/>
                <w:szCs w:val="24"/>
              </w:rPr>
            </w:pPr>
            <w:r w:rsidRPr="00C62B94">
              <w:rPr>
                <w:rFonts w:ascii="Times New Roman" w:hAnsi="Times New Roman" w:cs="Times New Roman"/>
                <w:bCs/>
                <w:sz w:val="24"/>
                <w:szCs w:val="24"/>
                <w:lang w:val="en-US"/>
              </w:rPr>
              <w:t>Phone</w:t>
            </w:r>
            <w:r w:rsidRPr="00C62B94">
              <w:rPr>
                <w:rFonts w:ascii="Times New Roman" w:hAnsi="Times New Roman" w:cs="Times New Roman"/>
                <w:bCs/>
                <w:sz w:val="24"/>
                <w:szCs w:val="24"/>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E122FB" w:rsidRDefault="00C62B94" w:rsidP="00C62B94">
            <w:pPr>
              <w:spacing w:after="0" w:line="240" w:lineRule="auto"/>
              <w:rPr>
                <w:rFonts w:ascii="Times New Roman" w:hAnsi="Times New Roman" w:cs="Times New Roman"/>
                <w:sz w:val="24"/>
                <w:szCs w:val="24"/>
              </w:rPr>
            </w:pPr>
            <w:r w:rsidRPr="00E122FB">
              <w:rPr>
                <w:rFonts w:ascii="Times New Roman" w:hAnsi="Times New Roman" w:cs="Times New Roman"/>
                <w:sz w:val="24"/>
                <w:szCs w:val="24"/>
              </w:rPr>
              <w:t>+77076406652</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2B94" w:rsidRPr="00DE3C09" w:rsidRDefault="00C62B94" w:rsidP="00C62B94">
            <w:pPr>
              <w:autoSpaceDE w:val="0"/>
              <w:autoSpaceDN w:val="0"/>
              <w:adjustRightInd w:val="0"/>
              <w:spacing w:after="0"/>
              <w:jc w:val="center"/>
              <w:rPr>
                <w:rFonts w:ascii="Times New Roman" w:hAnsi="Times New Roman" w:cs="Times New Roman"/>
                <w:sz w:val="24"/>
                <w:szCs w:val="24"/>
              </w:rPr>
            </w:pPr>
          </w:p>
        </w:tc>
      </w:tr>
    </w:tbl>
    <w:p w:rsidR="00DD2776" w:rsidRPr="00DE3C09" w:rsidRDefault="00DD2776" w:rsidP="004025AB">
      <w:pPr>
        <w:spacing w:after="0"/>
        <w:rPr>
          <w:rFonts w:ascii="Times New Roman" w:hAnsi="Times New Roman" w:cs="Times New Roman"/>
          <w:sz w:val="24"/>
          <w:szCs w:val="24"/>
          <w:lang w:val="en-US"/>
        </w:rPr>
      </w:pPr>
    </w:p>
    <w:p w:rsidR="004025AB" w:rsidRPr="00DE3C09" w:rsidRDefault="004025AB" w:rsidP="004025AB">
      <w:pPr>
        <w:spacing w:after="0"/>
        <w:rPr>
          <w:rFonts w:ascii="Times New Roman" w:hAnsi="Times New Roman" w:cs="Times New Roman"/>
          <w:sz w:val="24"/>
          <w:szCs w:val="24"/>
          <w:lang w:val="en-US"/>
        </w:rPr>
      </w:pPr>
    </w:p>
    <w:tbl>
      <w:tblPr>
        <w:tblW w:w="105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9"/>
        <w:gridCol w:w="8440"/>
      </w:tblGrid>
      <w:tr w:rsidR="00F302B1" w:rsidRPr="00DE3C09" w:rsidTr="0003537D">
        <w:tc>
          <w:tcPr>
            <w:tcW w:w="2079"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spacing w:after="0"/>
              <w:rPr>
                <w:rFonts w:ascii="Times New Roman" w:hAnsi="Times New Roman" w:cs="Times New Roman"/>
                <w:sz w:val="24"/>
                <w:szCs w:val="24"/>
              </w:rPr>
            </w:pPr>
            <w:r w:rsidRPr="00DE3C09">
              <w:rPr>
                <w:rFonts w:ascii="Times New Roman" w:hAnsi="Times New Roman" w:cs="Times New Roman"/>
                <w:sz w:val="24"/>
                <w:szCs w:val="24"/>
              </w:rPr>
              <w:br w:type="page"/>
              <w:t>Курстың академиялық презентациясы</w:t>
            </w:r>
          </w:p>
        </w:tc>
        <w:tc>
          <w:tcPr>
            <w:tcW w:w="8440"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pStyle w:val="a5"/>
              <w:jc w:val="both"/>
              <w:rPr>
                <w:rFonts w:ascii="Times New Roman" w:hAnsi="Times New Roman"/>
                <w:sz w:val="24"/>
                <w:szCs w:val="24"/>
              </w:rPr>
            </w:pPr>
            <w:r w:rsidRPr="00DE3C09">
              <w:rPr>
                <w:rFonts w:ascii="Times New Roman" w:hAnsi="Times New Roman"/>
                <w:sz w:val="24"/>
                <w:szCs w:val="24"/>
              </w:rPr>
              <w:t>адамның жүйке-психикалық дамуын түсіну негізінде тиімді қары</w:t>
            </w:r>
            <w:proofErr w:type="gramStart"/>
            <w:r w:rsidRPr="00DE3C09">
              <w:rPr>
                <w:rFonts w:ascii="Times New Roman" w:hAnsi="Times New Roman"/>
                <w:sz w:val="24"/>
                <w:szCs w:val="24"/>
              </w:rPr>
              <w:t>м-</w:t>
            </w:r>
            <w:proofErr w:type="gramEnd"/>
            <w:r w:rsidRPr="00DE3C09">
              <w:rPr>
                <w:rFonts w:ascii="Times New Roman" w:hAnsi="Times New Roman"/>
                <w:sz w:val="24"/>
                <w:szCs w:val="24"/>
              </w:rPr>
              <w:t xml:space="preserve">қатынас дағдыларын қалыптастыру, сондай-ақ алынған ақпаратты талдау кезінде патология және клиникалық аргументация кезінде пациентті қалыпты жағдайда физиологиялық тексеру, сұрастыру дағдыларын қалыптастыру. Бұл </w:t>
            </w:r>
            <w:proofErr w:type="gramStart"/>
            <w:r w:rsidRPr="00DE3C09">
              <w:rPr>
                <w:rFonts w:ascii="Times New Roman" w:hAnsi="Times New Roman"/>
                <w:sz w:val="24"/>
                <w:szCs w:val="24"/>
              </w:rPr>
              <w:t>п</w:t>
            </w:r>
            <w:proofErr w:type="gramEnd"/>
            <w:r w:rsidRPr="00DE3C09">
              <w:rPr>
                <w:rFonts w:ascii="Times New Roman" w:hAnsi="Times New Roman"/>
                <w:sz w:val="24"/>
                <w:szCs w:val="24"/>
              </w:rPr>
              <w:t>ән клиникалық ойлау дағдыларын одан әрі дамыту үшін қажетті негіз болып табылады.</w:t>
            </w:r>
          </w:p>
          <w:p w:rsidR="00F302B1" w:rsidRPr="00DE3C09" w:rsidRDefault="00F302B1" w:rsidP="004025AB">
            <w:pPr>
              <w:pStyle w:val="a5"/>
              <w:jc w:val="both"/>
              <w:rPr>
                <w:rFonts w:ascii="Times New Roman" w:hAnsi="Times New Roman"/>
                <w:sz w:val="24"/>
                <w:szCs w:val="24"/>
              </w:rPr>
            </w:pPr>
          </w:p>
          <w:p w:rsidR="00F302B1" w:rsidRPr="00DE3C09" w:rsidRDefault="00F302B1" w:rsidP="004025AB">
            <w:pPr>
              <w:pStyle w:val="a5"/>
              <w:jc w:val="both"/>
              <w:rPr>
                <w:rFonts w:ascii="Times New Roman" w:hAnsi="Times New Roman"/>
                <w:sz w:val="24"/>
                <w:szCs w:val="24"/>
              </w:rPr>
            </w:pPr>
            <w:proofErr w:type="gramStart"/>
            <w:r w:rsidRPr="00DE3C09">
              <w:rPr>
                <w:rFonts w:ascii="Times New Roman" w:hAnsi="Times New Roman"/>
                <w:sz w:val="24"/>
                <w:szCs w:val="24"/>
              </w:rPr>
              <w:t>П</w:t>
            </w:r>
            <w:proofErr w:type="gramEnd"/>
            <w:r w:rsidRPr="00DE3C09">
              <w:rPr>
                <w:rFonts w:ascii="Times New Roman" w:hAnsi="Times New Roman"/>
                <w:sz w:val="24"/>
                <w:szCs w:val="24"/>
              </w:rPr>
              <w:t xml:space="preserve">әнді оқу кезінде студенттер келесі аспектілерді зерттейді: </w:t>
            </w:r>
          </w:p>
          <w:p w:rsidR="00F302B1" w:rsidRPr="00DE3C09" w:rsidRDefault="00F302B1" w:rsidP="004025AB">
            <w:pPr>
              <w:pStyle w:val="a5"/>
              <w:jc w:val="both"/>
              <w:rPr>
                <w:rFonts w:ascii="Times New Roman" w:hAnsi="Times New Roman"/>
                <w:sz w:val="24"/>
                <w:szCs w:val="24"/>
              </w:rPr>
            </w:pPr>
            <w:r w:rsidRPr="00DE3C09">
              <w:rPr>
                <w:rFonts w:ascii="Times New Roman" w:hAnsi="Times New Roman"/>
                <w:sz w:val="24"/>
                <w:szCs w:val="24"/>
              </w:rPr>
              <w:t>- Міне</w:t>
            </w:r>
            <w:proofErr w:type="gramStart"/>
            <w:r w:rsidRPr="00DE3C09">
              <w:rPr>
                <w:rFonts w:ascii="Times New Roman" w:hAnsi="Times New Roman"/>
                <w:sz w:val="24"/>
                <w:szCs w:val="24"/>
              </w:rPr>
              <w:t>з-</w:t>
            </w:r>
            <w:proofErr w:type="gramEnd"/>
            <w:r w:rsidRPr="00DE3C09">
              <w:rPr>
                <w:rFonts w:ascii="Times New Roman" w:hAnsi="Times New Roman"/>
                <w:sz w:val="24"/>
                <w:szCs w:val="24"/>
              </w:rPr>
              <w:t xml:space="preserve">құлықты қалыптастыру механизмдерін, адамның психологиялық даму ерекшеліктерін, жас ерекшелігіндегі мінез-құлық ерекшеліктерін, норма мен ауытқуларды түсіну; </w:t>
            </w:r>
          </w:p>
          <w:p w:rsidR="00F302B1" w:rsidRPr="00DE3C09" w:rsidRDefault="00F302B1" w:rsidP="004025AB">
            <w:pPr>
              <w:pStyle w:val="a5"/>
              <w:jc w:val="both"/>
              <w:rPr>
                <w:rFonts w:ascii="Times New Roman" w:hAnsi="Times New Roman"/>
                <w:sz w:val="24"/>
                <w:szCs w:val="24"/>
              </w:rPr>
            </w:pPr>
            <w:r w:rsidRPr="00DE3C09">
              <w:rPr>
                <w:rFonts w:ascii="Times New Roman" w:hAnsi="Times New Roman"/>
                <w:sz w:val="24"/>
                <w:szCs w:val="24"/>
              </w:rPr>
              <w:t>- Міне</w:t>
            </w:r>
            <w:proofErr w:type="gramStart"/>
            <w:r w:rsidRPr="00DE3C09">
              <w:rPr>
                <w:rFonts w:ascii="Times New Roman" w:hAnsi="Times New Roman"/>
                <w:sz w:val="24"/>
                <w:szCs w:val="24"/>
              </w:rPr>
              <w:t>з-</w:t>
            </w:r>
            <w:proofErr w:type="gramEnd"/>
            <w:r w:rsidRPr="00DE3C09">
              <w:rPr>
                <w:rFonts w:ascii="Times New Roman" w:hAnsi="Times New Roman"/>
                <w:sz w:val="24"/>
                <w:szCs w:val="24"/>
              </w:rPr>
              <w:t>құлық бұзылуының генетикалық, анатомо-биологиялық, әлеуметтік-психологиялық алғышарттарын түсіну;</w:t>
            </w:r>
          </w:p>
          <w:p w:rsidR="00F302B1" w:rsidRPr="00DE3C09" w:rsidRDefault="00F302B1" w:rsidP="004025AB">
            <w:pPr>
              <w:pStyle w:val="a5"/>
              <w:jc w:val="both"/>
              <w:rPr>
                <w:rFonts w:ascii="Times New Roman" w:hAnsi="Times New Roman"/>
                <w:sz w:val="24"/>
                <w:szCs w:val="24"/>
              </w:rPr>
            </w:pPr>
            <w:r w:rsidRPr="00DE3C09">
              <w:rPr>
                <w:rFonts w:ascii="Times New Roman" w:hAnsi="Times New Roman"/>
                <w:sz w:val="24"/>
                <w:szCs w:val="24"/>
              </w:rPr>
              <w:t>-Психосоматикалық медицинаның концепциясы-науқасты бағалаудың кешенді тәсі</w:t>
            </w:r>
            <w:proofErr w:type="gramStart"/>
            <w:r w:rsidRPr="00DE3C09">
              <w:rPr>
                <w:rFonts w:ascii="Times New Roman" w:hAnsi="Times New Roman"/>
                <w:sz w:val="24"/>
                <w:szCs w:val="24"/>
              </w:rPr>
              <w:t>л</w:t>
            </w:r>
            <w:proofErr w:type="gramEnd"/>
            <w:r w:rsidRPr="00DE3C09">
              <w:rPr>
                <w:rFonts w:ascii="Times New Roman" w:hAnsi="Times New Roman"/>
                <w:sz w:val="24"/>
                <w:szCs w:val="24"/>
              </w:rPr>
              <w:t xml:space="preserve">і </w:t>
            </w:r>
          </w:p>
          <w:p w:rsidR="00F302B1" w:rsidRPr="00DE3C09" w:rsidRDefault="00F302B1" w:rsidP="004025AB">
            <w:pPr>
              <w:pStyle w:val="a5"/>
              <w:jc w:val="both"/>
              <w:rPr>
                <w:rFonts w:ascii="Times New Roman" w:hAnsi="Times New Roman"/>
                <w:sz w:val="24"/>
                <w:szCs w:val="24"/>
              </w:rPr>
            </w:pPr>
            <w:r w:rsidRPr="00DE3C09">
              <w:rPr>
                <w:rFonts w:ascii="Times New Roman" w:hAnsi="Times New Roman"/>
                <w:sz w:val="24"/>
                <w:szCs w:val="24"/>
              </w:rPr>
              <w:t>-Медициналық сұхбат техникасын қолдана білу, тиімді дә</w:t>
            </w:r>
            <w:proofErr w:type="gramStart"/>
            <w:r w:rsidRPr="00DE3C09">
              <w:rPr>
                <w:rFonts w:ascii="Times New Roman" w:hAnsi="Times New Roman"/>
                <w:sz w:val="24"/>
                <w:szCs w:val="24"/>
              </w:rPr>
              <w:t>р</w:t>
            </w:r>
            <w:proofErr w:type="gramEnd"/>
            <w:r w:rsidRPr="00DE3C09">
              <w:rPr>
                <w:rFonts w:ascii="Times New Roman" w:hAnsi="Times New Roman"/>
                <w:sz w:val="24"/>
                <w:szCs w:val="24"/>
              </w:rPr>
              <w:t>ігер-пациент қарым-қатынас ережесі</w:t>
            </w:r>
          </w:p>
          <w:p w:rsidR="00F302B1" w:rsidRPr="00DE3C09" w:rsidRDefault="00F302B1" w:rsidP="004025AB">
            <w:pPr>
              <w:pStyle w:val="a5"/>
              <w:contextualSpacing/>
              <w:jc w:val="both"/>
              <w:rPr>
                <w:rFonts w:ascii="Times New Roman" w:hAnsi="Times New Roman"/>
                <w:sz w:val="24"/>
                <w:szCs w:val="24"/>
              </w:rPr>
            </w:pPr>
          </w:p>
          <w:p w:rsidR="00F302B1" w:rsidRPr="00DE3C09" w:rsidRDefault="00F302B1" w:rsidP="004025AB">
            <w:pPr>
              <w:pStyle w:val="a5"/>
              <w:contextualSpacing/>
              <w:jc w:val="both"/>
              <w:rPr>
                <w:rFonts w:ascii="Times New Roman" w:hAnsi="Times New Roman"/>
                <w:sz w:val="24"/>
                <w:szCs w:val="24"/>
              </w:rPr>
            </w:pPr>
            <w:proofErr w:type="gramStart"/>
            <w:r w:rsidRPr="00DE3C09">
              <w:rPr>
                <w:rFonts w:ascii="Times New Roman" w:hAnsi="Times New Roman"/>
                <w:sz w:val="24"/>
                <w:szCs w:val="24"/>
              </w:rPr>
              <w:t>- Соматикалық аурулармен ауыратын науқасты жас ерекшелігіне қатаң түрде тексеру: - науқасты немесе оның туыстарын сұрастыру – медициналық сұхбат және тексерудің физиологиялық әдістерін қолдана отырып тексеру (пальпация, перкуссия және аускультация))</w:t>
            </w:r>
            <w:proofErr w:type="gramEnd"/>
          </w:p>
          <w:p w:rsidR="00F302B1" w:rsidRPr="00DE3C09" w:rsidRDefault="00F302B1" w:rsidP="004025AB">
            <w:pPr>
              <w:pStyle w:val="a5"/>
              <w:contextualSpacing/>
              <w:jc w:val="both"/>
              <w:rPr>
                <w:rFonts w:ascii="Times New Roman" w:hAnsi="Times New Roman"/>
                <w:sz w:val="24"/>
                <w:szCs w:val="24"/>
              </w:rPr>
            </w:pPr>
            <w:r w:rsidRPr="00DE3C09">
              <w:rPr>
                <w:rFonts w:ascii="Times New Roman" w:hAnsi="Times New Roman"/>
                <w:sz w:val="24"/>
                <w:szCs w:val="24"/>
              </w:rPr>
              <w:t>- Негізгі соматикалық аурулар мен жас ерекшелі</w:t>
            </w:r>
            <w:proofErr w:type="gramStart"/>
            <w:r w:rsidRPr="00DE3C09">
              <w:rPr>
                <w:rFonts w:ascii="Times New Roman" w:hAnsi="Times New Roman"/>
                <w:sz w:val="24"/>
                <w:szCs w:val="24"/>
              </w:rPr>
              <w:t>гі жа</w:t>
            </w:r>
            <w:proofErr w:type="gramEnd"/>
            <w:r w:rsidRPr="00DE3C09">
              <w:rPr>
                <w:rFonts w:ascii="Times New Roman" w:hAnsi="Times New Roman"/>
                <w:sz w:val="24"/>
                <w:szCs w:val="24"/>
              </w:rPr>
              <w:t xml:space="preserve">ғдайында анықталған субъективті және объективті симптомдарды қалыптастыру механизмдерін анықтай отырып, алынған ақпаратқа талдау жүргізу. </w:t>
            </w:r>
          </w:p>
          <w:p w:rsidR="00F302B1" w:rsidRPr="00DE3C09" w:rsidRDefault="00F302B1" w:rsidP="004025AB">
            <w:pPr>
              <w:pStyle w:val="a5"/>
              <w:contextualSpacing/>
              <w:jc w:val="both"/>
              <w:rPr>
                <w:rFonts w:ascii="Times New Roman" w:hAnsi="Times New Roman"/>
                <w:sz w:val="24"/>
                <w:szCs w:val="24"/>
              </w:rPr>
            </w:pPr>
            <w:r w:rsidRPr="00DE3C09">
              <w:rPr>
                <w:rFonts w:ascii="Times New Roman" w:hAnsi="Times New Roman"/>
                <w:sz w:val="24"/>
                <w:szCs w:val="24"/>
              </w:rPr>
              <w:t>-Логикалық байланысты топтарға, яғни жас ерекшелігіндегі клиникалы</w:t>
            </w:r>
            <w:proofErr w:type="gramStart"/>
            <w:r w:rsidRPr="00DE3C09">
              <w:rPr>
                <w:rFonts w:ascii="Times New Roman" w:hAnsi="Times New Roman"/>
                <w:sz w:val="24"/>
                <w:szCs w:val="24"/>
              </w:rPr>
              <w:t>қ-</w:t>
            </w:r>
            <w:proofErr w:type="gramEnd"/>
            <w:r w:rsidRPr="00DE3C09">
              <w:rPr>
                <w:rFonts w:ascii="Times New Roman" w:hAnsi="Times New Roman"/>
                <w:sz w:val="24"/>
                <w:szCs w:val="24"/>
              </w:rPr>
              <w:t xml:space="preserve">патогенетикалық синдромдарға симптомдарды біріктірумен алынған ақпаратты синтездеу. </w:t>
            </w:r>
          </w:p>
          <w:p w:rsidR="00F302B1" w:rsidRPr="00DE3C09" w:rsidRDefault="00F302B1" w:rsidP="004025AB">
            <w:pPr>
              <w:pStyle w:val="a5"/>
              <w:contextualSpacing/>
              <w:jc w:val="both"/>
              <w:rPr>
                <w:rFonts w:ascii="Times New Roman" w:hAnsi="Times New Roman"/>
                <w:sz w:val="24"/>
                <w:szCs w:val="24"/>
              </w:rPr>
            </w:pPr>
            <w:r w:rsidRPr="00DE3C09">
              <w:rPr>
                <w:rFonts w:ascii="Times New Roman" w:hAnsi="Times New Roman"/>
                <w:sz w:val="24"/>
                <w:szCs w:val="24"/>
              </w:rPr>
              <w:t>-Дә</w:t>
            </w:r>
            <w:proofErr w:type="gramStart"/>
            <w:r w:rsidRPr="00DE3C09">
              <w:rPr>
                <w:rFonts w:ascii="Times New Roman" w:hAnsi="Times New Roman"/>
                <w:sz w:val="24"/>
                <w:szCs w:val="24"/>
              </w:rPr>
              <w:t>р</w:t>
            </w:r>
            <w:proofErr w:type="gramEnd"/>
            <w:r w:rsidRPr="00DE3C09">
              <w:rPr>
                <w:rFonts w:ascii="Times New Roman" w:hAnsi="Times New Roman"/>
                <w:sz w:val="24"/>
                <w:szCs w:val="24"/>
              </w:rPr>
              <w:t xml:space="preserve">ігер-пациент өзара қарым-қатынас ережелері мен нормаларын ескере отырып, тиімді медициналық сұхбат алу қабілетін және әр түрлі жас кезеңінде, қалыпты жағдайда және мінез-құлқында ауытқулар кезінде, әр түрлі жағдайларда адам мінез-құлқының негізгі қағидаларын білуін көрсету; </w:t>
            </w:r>
          </w:p>
          <w:p w:rsidR="00F302B1" w:rsidRPr="00DE3C09" w:rsidRDefault="00F302B1" w:rsidP="004025AB">
            <w:pPr>
              <w:pStyle w:val="a5"/>
              <w:contextualSpacing/>
              <w:jc w:val="both"/>
              <w:rPr>
                <w:rFonts w:ascii="Times New Roman" w:hAnsi="Times New Roman"/>
                <w:sz w:val="24"/>
                <w:szCs w:val="24"/>
              </w:rPr>
            </w:pPr>
            <w:r w:rsidRPr="00DE3C09">
              <w:rPr>
                <w:rFonts w:ascii="Times New Roman" w:hAnsi="Times New Roman"/>
                <w:sz w:val="24"/>
                <w:szCs w:val="24"/>
              </w:rPr>
              <w:t xml:space="preserve">- </w:t>
            </w:r>
            <w:proofErr w:type="gramStart"/>
            <w:r w:rsidRPr="00DE3C09">
              <w:rPr>
                <w:rFonts w:ascii="Times New Roman" w:hAnsi="Times New Roman"/>
                <w:sz w:val="24"/>
                <w:szCs w:val="24"/>
              </w:rPr>
              <w:t>к</w:t>
            </w:r>
            <w:proofErr w:type="gramEnd"/>
            <w:r w:rsidRPr="00DE3C09">
              <w:rPr>
                <w:rFonts w:ascii="Times New Roman" w:hAnsi="Times New Roman"/>
                <w:sz w:val="24"/>
                <w:szCs w:val="24"/>
              </w:rPr>
              <w:t>әсіби жауапкершілік пен адалдықтың ең жоғары стандарттарына адалдығын көрсету; ;</w:t>
            </w:r>
          </w:p>
          <w:p w:rsidR="00F302B1" w:rsidRPr="00DE3C09" w:rsidRDefault="00F302B1" w:rsidP="004025AB">
            <w:pPr>
              <w:pStyle w:val="a5"/>
              <w:jc w:val="both"/>
              <w:rPr>
                <w:rFonts w:ascii="Times New Roman" w:eastAsia="Malgun Gothic" w:hAnsi="Times New Roman"/>
                <w:sz w:val="24"/>
                <w:szCs w:val="24"/>
              </w:rPr>
            </w:pPr>
            <w:r w:rsidRPr="00DE3C09">
              <w:rPr>
                <w:rFonts w:ascii="Times New Roman" w:hAnsi="Times New Roman"/>
                <w:sz w:val="24"/>
                <w:szCs w:val="24"/>
              </w:rPr>
              <w:t>- үздіксіз кәсіби оқ</w:t>
            </w:r>
            <w:proofErr w:type="gramStart"/>
            <w:r w:rsidRPr="00DE3C09">
              <w:rPr>
                <w:rFonts w:ascii="Times New Roman" w:hAnsi="Times New Roman"/>
                <w:sz w:val="24"/>
                <w:szCs w:val="24"/>
              </w:rPr>
              <w:t>ыту</w:t>
            </w:r>
            <w:proofErr w:type="gramEnd"/>
            <w:r w:rsidRPr="00DE3C09">
              <w:rPr>
                <w:rFonts w:ascii="Times New Roman" w:hAnsi="Times New Roman"/>
                <w:sz w:val="24"/>
                <w:szCs w:val="24"/>
              </w:rPr>
              <w:t>ға және өз білімі мен дағдыларын жетілдіруге қажеттілікті көрсету</w:t>
            </w:r>
          </w:p>
        </w:tc>
      </w:tr>
      <w:tr w:rsidR="00F302B1" w:rsidRPr="00DE3C09" w:rsidTr="0003537D">
        <w:tc>
          <w:tcPr>
            <w:tcW w:w="2079"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spacing w:after="0"/>
              <w:rPr>
                <w:rFonts w:ascii="Times New Roman" w:hAnsi="Times New Roman" w:cs="Times New Roman"/>
                <w:sz w:val="24"/>
                <w:szCs w:val="24"/>
              </w:rPr>
            </w:pPr>
            <w:r w:rsidRPr="00DE3C09">
              <w:rPr>
                <w:rFonts w:ascii="Times New Roman" w:hAnsi="Times New Roman" w:cs="Times New Roman"/>
                <w:sz w:val="24"/>
                <w:szCs w:val="24"/>
              </w:rPr>
              <w:t>Prerequisite</w:t>
            </w:r>
          </w:p>
        </w:tc>
        <w:tc>
          <w:tcPr>
            <w:tcW w:w="8440"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pStyle w:val="a3"/>
              <w:numPr>
                <w:ilvl w:val="0"/>
                <w:numId w:val="5"/>
              </w:numPr>
              <w:ind w:left="0"/>
              <w:rPr>
                <w:rFonts w:eastAsia="Malgun Gothic"/>
              </w:rPr>
            </w:pPr>
            <w:r w:rsidRPr="00DE3C09">
              <w:rPr>
                <w:rFonts w:eastAsia="Malgun Gothic"/>
              </w:rPr>
              <w:t>Адам морфологиясы мен физиологиясының негіздері/Основы морфологии и физиологии человека/Morphology and physiology of human</w:t>
            </w:r>
          </w:p>
          <w:p w:rsidR="00F302B1" w:rsidRPr="00DE3C09" w:rsidRDefault="00F302B1" w:rsidP="004025AB">
            <w:pPr>
              <w:pStyle w:val="a3"/>
              <w:numPr>
                <w:ilvl w:val="0"/>
                <w:numId w:val="5"/>
              </w:numPr>
              <w:ind w:left="0"/>
              <w:rPr>
                <w:rFonts w:eastAsia="Malgun Gothic"/>
              </w:rPr>
            </w:pPr>
            <w:r w:rsidRPr="00DE3C09">
              <w:rPr>
                <w:rFonts w:eastAsia="Malgun Gothic"/>
              </w:rPr>
              <w:t>Қорғаныс және денсаулық сақтау тетіктері/Механизмы защиты и здоровья/Mechanisms of Defense and Health</w:t>
            </w:r>
          </w:p>
        </w:tc>
      </w:tr>
      <w:tr w:rsidR="00F302B1" w:rsidRPr="00DE3C09" w:rsidTr="0003537D">
        <w:tc>
          <w:tcPr>
            <w:tcW w:w="2079"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spacing w:after="0"/>
              <w:rPr>
                <w:rFonts w:ascii="Times New Roman" w:hAnsi="Times New Roman" w:cs="Times New Roman"/>
                <w:sz w:val="24"/>
                <w:szCs w:val="24"/>
              </w:rPr>
            </w:pPr>
            <w:r w:rsidRPr="00DE3C09">
              <w:rPr>
                <w:rFonts w:ascii="Times New Roman" w:hAnsi="Times New Roman" w:cs="Times New Roman"/>
                <w:sz w:val="24"/>
                <w:szCs w:val="24"/>
              </w:rPr>
              <w:t>P</w:t>
            </w:r>
            <w:r w:rsidRPr="00DE3C09">
              <w:rPr>
                <w:rFonts w:ascii="Times New Roman" w:hAnsi="Times New Roman" w:cs="Times New Roman"/>
                <w:sz w:val="24"/>
                <w:szCs w:val="24"/>
                <w:lang w:val="en-US"/>
              </w:rPr>
              <w:t>ost</w:t>
            </w:r>
            <w:r w:rsidRPr="00DE3C09">
              <w:rPr>
                <w:rFonts w:ascii="Times New Roman" w:hAnsi="Times New Roman" w:cs="Times New Roman"/>
                <w:sz w:val="24"/>
                <w:szCs w:val="24"/>
              </w:rPr>
              <w:t>requisite</w:t>
            </w:r>
          </w:p>
        </w:tc>
        <w:tc>
          <w:tcPr>
            <w:tcW w:w="8440"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spacing w:after="0"/>
              <w:rPr>
                <w:rFonts w:ascii="Times New Roman" w:hAnsi="Times New Roman" w:cs="Times New Roman"/>
                <w:sz w:val="24"/>
                <w:szCs w:val="24"/>
              </w:rPr>
            </w:pPr>
            <w:r w:rsidRPr="00DE3C09">
              <w:rPr>
                <w:rFonts w:ascii="Times New Roman" w:hAnsi="Times New Roman" w:cs="Times New Roman"/>
                <w:sz w:val="24"/>
                <w:szCs w:val="24"/>
              </w:rPr>
              <w:t xml:space="preserve">Мүшелер </w:t>
            </w:r>
            <w:proofErr w:type="gramStart"/>
            <w:r w:rsidRPr="00DE3C09">
              <w:rPr>
                <w:rFonts w:ascii="Times New Roman" w:hAnsi="Times New Roman" w:cs="Times New Roman"/>
                <w:sz w:val="24"/>
                <w:szCs w:val="24"/>
              </w:rPr>
              <w:t>мен ж</w:t>
            </w:r>
            <w:proofErr w:type="gramEnd"/>
            <w:r w:rsidRPr="00DE3C09">
              <w:rPr>
                <w:rFonts w:ascii="Times New Roman" w:hAnsi="Times New Roman" w:cs="Times New Roman"/>
                <w:sz w:val="24"/>
                <w:szCs w:val="24"/>
              </w:rPr>
              <w:t>үйелердің патологиясы</w:t>
            </w:r>
          </w:p>
        </w:tc>
      </w:tr>
      <w:tr w:rsidR="00F302B1" w:rsidRPr="00DE3C09" w:rsidTr="0003537D">
        <w:tc>
          <w:tcPr>
            <w:tcW w:w="2079"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spacing w:after="0"/>
              <w:rPr>
                <w:rFonts w:ascii="Times New Roman" w:hAnsi="Times New Roman" w:cs="Times New Roman"/>
                <w:sz w:val="24"/>
                <w:szCs w:val="24"/>
              </w:rPr>
            </w:pPr>
            <w:r w:rsidRPr="00DE3C09">
              <w:rPr>
                <w:rFonts w:ascii="Times New Roman" w:eastAsia="Calibri" w:hAnsi="Times New Roman" w:cs="Times New Roman"/>
                <w:sz w:val="24"/>
                <w:szCs w:val="24"/>
                <w:lang w:val="en-US"/>
              </w:rPr>
              <w:t>I</w:t>
            </w:r>
            <w:r w:rsidRPr="00DE3C09">
              <w:rPr>
                <w:rFonts w:ascii="Times New Roman" w:eastAsia="Calibri" w:hAnsi="Times New Roman" w:cs="Times New Roman"/>
                <w:sz w:val="24"/>
                <w:szCs w:val="24"/>
              </w:rPr>
              <w:t>nformation</w:t>
            </w:r>
            <w:r w:rsidRPr="00DE3C09">
              <w:rPr>
                <w:rFonts w:ascii="Times New Roman" w:eastAsia="Calibri" w:hAnsi="Times New Roman" w:cs="Times New Roman"/>
                <w:sz w:val="24"/>
                <w:szCs w:val="24"/>
                <w:lang w:val="en-US"/>
              </w:rPr>
              <w:t>al</w:t>
            </w:r>
            <w:r w:rsidRPr="00DE3C09">
              <w:rPr>
                <w:rFonts w:ascii="Times New Roman" w:eastAsia="Calibri" w:hAnsi="Times New Roman" w:cs="Times New Roman"/>
                <w:sz w:val="24"/>
                <w:szCs w:val="24"/>
              </w:rPr>
              <w:t xml:space="preserve"> resources</w:t>
            </w:r>
          </w:p>
        </w:tc>
        <w:tc>
          <w:tcPr>
            <w:tcW w:w="8440"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spacing w:after="0"/>
              <w:jc w:val="both"/>
              <w:rPr>
                <w:rFonts w:ascii="Times New Roman" w:eastAsia="Calibri" w:hAnsi="Times New Roman" w:cs="Times New Roman"/>
                <w:b/>
                <w:sz w:val="24"/>
                <w:szCs w:val="24"/>
              </w:rPr>
            </w:pPr>
            <w:r w:rsidRPr="00DE3C09">
              <w:rPr>
                <w:rFonts w:ascii="Times New Roman" w:eastAsia="Calibri" w:hAnsi="Times New Roman" w:cs="Times New Roman"/>
                <w:b/>
                <w:sz w:val="24"/>
                <w:szCs w:val="24"/>
                <w:lang w:val="en-US"/>
              </w:rPr>
              <w:t>Оқу әдебиеті:</w:t>
            </w:r>
          </w:p>
          <w:p w:rsidR="00F302B1" w:rsidRPr="0044700E" w:rsidRDefault="00F302B1" w:rsidP="004025AB">
            <w:pPr>
              <w:pStyle w:val="a3"/>
              <w:numPr>
                <w:ilvl w:val="0"/>
                <w:numId w:val="6"/>
              </w:numPr>
              <w:tabs>
                <w:tab w:val="left" w:pos="394"/>
              </w:tabs>
              <w:ind w:left="0" w:firstLine="0"/>
              <w:rPr>
                <w:rFonts w:eastAsia="Calibri"/>
                <w:lang w:eastAsia="en-US"/>
              </w:rPr>
            </w:pPr>
            <w:r w:rsidRPr="00DE3C09">
              <w:rPr>
                <w:rFonts w:eastAsia="Calibri"/>
                <w:lang w:eastAsia="en-US"/>
              </w:rPr>
              <w:t>Ішкі</w:t>
            </w:r>
            <w:r w:rsidRPr="0044700E">
              <w:rPr>
                <w:rFonts w:eastAsia="Calibri"/>
                <w:lang w:eastAsia="en-US"/>
              </w:rPr>
              <w:t xml:space="preserve"> </w:t>
            </w:r>
            <w:r w:rsidRPr="00DE3C09">
              <w:rPr>
                <w:rFonts w:eastAsia="Calibri"/>
                <w:lang w:eastAsia="en-US"/>
              </w:rPr>
              <w:t>аурулар</w:t>
            </w:r>
            <w:r w:rsidRPr="0044700E">
              <w:rPr>
                <w:rFonts w:eastAsia="Calibri"/>
                <w:lang w:eastAsia="en-US"/>
              </w:rPr>
              <w:t xml:space="preserve"> </w:t>
            </w:r>
            <w:r w:rsidRPr="00DE3C09">
              <w:rPr>
                <w:rFonts w:eastAsia="Calibri"/>
                <w:lang w:eastAsia="en-US"/>
              </w:rPr>
              <w:t>пропедевтикасы</w:t>
            </w:r>
            <w:r w:rsidRPr="0044700E">
              <w:rPr>
                <w:rFonts w:eastAsia="Calibri"/>
                <w:lang w:eastAsia="en-US"/>
              </w:rPr>
              <w:t xml:space="preserve"> </w:t>
            </w:r>
            <w:r w:rsidRPr="00DE3C09">
              <w:rPr>
                <w:rFonts w:eastAsia="Calibri"/>
                <w:lang w:eastAsia="en-US"/>
              </w:rPr>
              <w:t>Әдістемелік</w:t>
            </w:r>
            <w:r w:rsidRPr="0044700E">
              <w:rPr>
                <w:rFonts w:eastAsia="Calibri"/>
                <w:lang w:eastAsia="en-US"/>
              </w:rPr>
              <w:t xml:space="preserve"> </w:t>
            </w:r>
            <w:r w:rsidRPr="00DE3C09">
              <w:rPr>
                <w:rFonts w:eastAsia="Calibri"/>
                <w:lang w:eastAsia="en-US"/>
              </w:rPr>
              <w:t>оқу</w:t>
            </w:r>
            <w:r w:rsidRPr="0044700E">
              <w:rPr>
                <w:rFonts w:eastAsia="Calibri"/>
                <w:lang w:eastAsia="en-US"/>
              </w:rPr>
              <w:t xml:space="preserve"> </w:t>
            </w:r>
            <w:r w:rsidRPr="00DE3C09">
              <w:rPr>
                <w:rFonts w:eastAsia="Calibri"/>
                <w:lang w:eastAsia="en-US"/>
              </w:rPr>
              <w:t>құралы</w:t>
            </w:r>
            <w:r w:rsidRPr="0044700E">
              <w:rPr>
                <w:rFonts w:eastAsia="Calibri"/>
                <w:lang w:eastAsia="en-US"/>
              </w:rPr>
              <w:t xml:space="preserve"> 2013</w:t>
            </w:r>
          </w:p>
          <w:p w:rsidR="00F302B1" w:rsidRPr="00DE3C09" w:rsidRDefault="00F302B1" w:rsidP="004025AB">
            <w:pPr>
              <w:pStyle w:val="a3"/>
              <w:numPr>
                <w:ilvl w:val="0"/>
                <w:numId w:val="6"/>
              </w:numPr>
              <w:tabs>
                <w:tab w:val="left" w:pos="394"/>
              </w:tabs>
              <w:ind w:left="0" w:firstLine="0"/>
              <w:rPr>
                <w:rFonts w:eastAsia="Calibri"/>
                <w:lang w:eastAsia="en-US"/>
              </w:rPr>
            </w:pPr>
            <w:r w:rsidRPr="00DE3C09">
              <w:rPr>
                <w:rFonts w:eastAsia="Calibri"/>
                <w:lang w:eastAsia="en-US"/>
              </w:rPr>
              <w:lastRenderedPageBreak/>
              <w:t>Мухин Н.А., Моисеев В.С. Пропедевтика</w:t>
            </w:r>
            <w:r w:rsidR="009A1489">
              <w:rPr>
                <w:rFonts w:eastAsia="Calibri"/>
                <w:lang w:eastAsia="en-US"/>
              </w:rPr>
              <w:t xml:space="preserve"> внутренних болезней: учебник. -</w:t>
            </w:r>
            <w:r w:rsidRPr="00DE3C09">
              <w:rPr>
                <w:rFonts w:eastAsia="Calibri"/>
                <w:lang w:eastAsia="en-US"/>
              </w:rPr>
              <w:t xml:space="preserve"> 2-е изд., доп. и перераб. М.: ГЭОТАР</w:t>
            </w:r>
          </w:p>
          <w:p w:rsidR="00F302B1" w:rsidRPr="0044700E" w:rsidRDefault="00F302B1" w:rsidP="004025AB">
            <w:pPr>
              <w:pStyle w:val="a3"/>
              <w:numPr>
                <w:ilvl w:val="0"/>
                <w:numId w:val="6"/>
              </w:numPr>
              <w:tabs>
                <w:tab w:val="left" w:pos="394"/>
              </w:tabs>
              <w:ind w:left="0" w:firstLine="0"/>
              <w:rPr>
                <w:rFonts w:eastAsia="Calibri"/>
                <w:lang w:eastAsia="en-US"/>
              </w:rPr>
            </w:pPr>
            <w:r w:rsidRPr="0044700E">
              <w:rPr>
                <w:rFonts w:eastAsia="Calibri"/>
                <w:lang w:eastAsia="en-US"/>
              </w:rPr>
              <w:t>Ішкі а</w:t>
            </w:r>
            <w:r w:rsidR="009A1489">
              <w:rPr>
                <w:rFonts w:eastAsia="Calibri"/>
                <w:lang w:eastAsia="en-US"/>
              </w:rPr>
              <w:t xml:space="preserve">урулар пропедевтикасы: оқулық </w:t>
            </w:r>
            <w:r w:rsidR="009A1489" w:rsidRPr="009A1489">
              <w:rPr>
                <w:rFonts w:eastAsia="Calibri"/>
                <w:lang w:eastAsia="en-US"/>
              </w:rPr>
              <w:t>-</w:t>
            </w:r>
            <w:r w:rsidRPr="0044700E">
              <w:rPr>
                <w:rFonts w:eastAsia="Calibri"/>
                <w:lang w:eastAsia="en-US"/>
              </w:rPr>
              <w:t xml:space="preserve"> М.: ГЭОТАР-Медиа,2015. — 672 б.: ил. Н.А. Мухин, В.С. Моисеев; қазақ тіліндегі редакциясын басқарған Б.Б. Абдахина; жауапты редакторы В.А. Ткачев.</w:t>
            </w:r>
          </w:p>
          <w:p w:rsidR="00F302B1" w:rsidRPr="009A1489" w:rsidRDefault="00F302B1" w:rsidP="004025AB">
            <w:pPr>
              <w:pStyle w:val="a3"/>
              <w:numPr>
                <w:ilvl w:val="0"/>
                <w:numId w:val="6"/>
              </w:numPr>
              <w:tabs>
                <w:tab w:val="left" w:pos="394"/>
              </w:tabs>
              <w:ind w:left="0" w:firstLine="0"/>
              <w:rPr>
                <w:rFonts w:eastAsia="Calibri"/>
                <w:lang w:eastAsia="en-US"/>
              </w:rPr>
            </w:pPr>
            <w:r w:rsidRPr="00DE3C09">
              <w:rPr>
                <w:rFonts w:eastAsia="Calibri"/>
                <w:lang w:eastAsia="en-US"/>
              </w:rPr>
              <w:t xml:space="preserve">Асимов М.А., Нурмагамбетова С.А., Игнатьев Ю.В. Коммуникативные навыки. </w:t>
            </w:r>
            <w:r w:rsidRPr="009A1489">
              <w:rPr>
                <w:rFonts w:eastAsia="Calibri"/>
                <w:lang w:eastAsia="en-US"/>
              </w:rPr>
              <w:t>Учебник</w:t>
            </w:r>
            <w:proofErr w:type="gramStart"/>
            <w:r w:rsidRPr="009A1489">
              <w:rPr>
                <w:rFonts w:eastAsia="Calibri"/>
                <w:lang w:eastAsia="en-US"/>
              </w:rPr>
              <w:t>.</w:t>
            </w:r>
            <w:proofErr w:type="gramEnd"/>
            <w:r w:rsidRPr="009A1489">
              <w:rPr>
                <w:rFonts w:eastAsia="Calibri"/>
                <w:lang w:eastAsia="en-US"/>
              </w:rPr>
              <w:t xml:space="preserve"> (</w:t>
            </w:r>
            <w:proofErr w:type="gramStart"/>
            <w:r w:rsidRPr="009A1489">
              <w:rPr>
                <w:rFonts w:eastAsia="Calibri"/>
                <w:lang w:eastAsia="en-US"/>
              </w:rPr>
              <w:t>д</w:t>
            </w:r>
            <w:proofErr w:type="gramEnd"/>
            <w:r w:rsidRPr="009A1489">
              <w:rPr>
                <w:rFonts w:eastAsia="Calibri"/>
                <w:lang w:eastAsia="en-US"/>
              </w:rPr>
              <w:t>ополненное издание).  2017</w:t>
            </w:r>
          </w:p>
          <w:p w:rsidR="00F302B1" w:rsidRPr="00DE3C09" w:rsidRDefault="00F302B1" w:rsidP="004025AB">
            <w:pPr>
              <w:pStyle w:val="a3"/>
              <w:numPr>
                <w:ilvl w:val="0"/>
                <w:numId w:val="6"/>
              </w:numPr>
              <w:tabs>
                <w:tab w:val="left" w:pos="394"/>
              </w:tabs>
              <w:ind w:left="0" w:firstLine="0"/>
              <w:rPr>
                <w:rFonts w:eastAsia="Calibri"/>
                <w:lang w:val="en-US" w:eastAsia="en-US"/>
              </w:rPr>
            </w:pPr>
            <w:r w:rsidRPr="00DE3C09">
              <w:rPr>
                <w:rFonts w:eastAsia="Calibri"/>
                <w:lang w:eastAsia="en-US"/>
              </w:rPr>
              <w:t>Асимов М.А., Нурмагамбетова С.А., Игнатьев Ю.В. Коммуникативті</w:t>
            </w:r>
            <w:proofErr w:type="gramStart"/>
            <w:r w:rsidRPr="00DE3C09">
              <w:rPr>
                <w:rFonts w:eastAsia="Calibri"/>
                <w:lang w:eastAsia="en-US"/>
              </w:rPr>
              <w:t>к</w:t>
            </w:r>
            <w:proofErr w:type="gramEnd"/>
            <w:r w:rsidRPr="00DE3C09">
              <w:rPr>
                <w:rFonts w:eastAsia="Calibri"/>
                <w:lang w:eastAsia="en-US"/>
              </w:rPr>
              <w:t xml:space="preserve"> дағдылар. </w:t>
            </w:r>
            <w:r w:rsidRPr="00DE3C09">
              <w:rPr>
                <w:rFonts w:eastAsia="Calibri"/>
                <w:lang w:val="en-US" w:eastAsia="en-US"/>
              </w:rPr>
              <w:t>Оқулық. 2017</w:t>
            </w:r>
          </w:p>
          <w:p w:rsidR="00F302B1" w:rsidRPr="00DE3C09" w:rsidRDefault="00F302B1" w:rsidP="004025AB">
            <w:pPr>
              <w:pStyle w:val="a3"/>
              <w:numPr>
                <w:ilvl w:val="0"/>
                <w:numId w:val="6"/>
              </w:numPr>
              <w:tabs>
                <w:tab w:val="left" w:pos="394"/>
              </w:tabs>
              <w:ind w:left="0" w:firstLine="0"/>
              <w:rPr>
                <w:rFonts w:eastAsia="Calibri"/>
                <w:lang w:val="en-US" w:eastAsia="en-US"/>
              </w:rPr>
            </w:pPr>
            <w:r w:rsidRPr="00DE3C09">
              <w:rPr>
                <w:rFonts w:eastAsia="Calibri"/>
                <w:lang w:val="en-US" w:eastAsia="en-US"/>
              </w:rPr>
              <w:t>Macleods_Clinical_Examination_13th_ed</w:t>
            </w:r>
          </w:p>
          <w:p w:rsidR="00F302B1" w:rsidRPr="00DE3C09" w:rsidRDefault="00F302B1" w:rsidP="004025AB">
            <w:pPr>
              <w:pStyle w:val="a3"/>
              <w:numPr>
                <w:ilvl w:val="0"/>
                <w:numId w:val="6"/>
              </w:numPr>
              <w:tabs>
                <w:tab w:val="left" w:pos="394"/>
              </w:tabs>
              <w:ind w:left="0" w:firstLine="0"/>
              <w:rPr>
                <w:rFonts w:eastAsia="Calibri"/>
                <w:lang w:val="en-US" w:eastAsia="en-US"/>
              </w:rPr>
            </w:pPr>
            <w:r w:rsidRPr="00DE3C09">
              <w:rPr>
                <w:rFonts w:eastAsia="Calibri"/>
                <w:lang w:val="en-US" w:eastAsia="en-US"/>
              </w:rPr>
              <w:t>Bates_Guide_to_Physical_Exaxmination_and_History_Taking_12th_Edition_2016</w:t>
            </w:r>
          </w:p>
          <w:p w:rsidR="00F302B1" w:rsidRPr="00DE3C09" w:rsidRDefault="00F302B1" w:rsidP="004025AB">
            <w:pPr>
              <w:pStyle w:val="a3"/>
              <w:numPr>
                <w:ilvl w:val="0"/>
                <w:numId w:val="6"/>
              </w:numPr>
              <w:tabs>
                <w:tab w:val="left" w:pos="394"/>
              </w:tabs>
              <w:ind w:left="0" w:firstLine="0"/>
              <w:rPr>
                <w:rFonts w:eastAsia="Calibri"/>
                <w:lang w:val="en-US" w:eastAsia="en-US"/>
              </w:rPr>
            </w:pPr>
            <w:r w:rsidRPr="00DE3C09">
              <w:rPr>
                <w:rFonts w:eastAsia="Calibri"/>
                <w:lang w:val="en-US" w:eastAsia="en-US"/>
              </w:rPr>
              <w:t xml:space="preserve">Skills for Communicating with Patients, Second Edition by Jonathan Silverman, Suzanne Kurtz, Juliet Draper </w:t>
            </w:r>
            <w:r w:rsidRPr="00DE3C09">
              <w:rPr>
                <w:rFonts w:eastAsia="Calibri"/>
                <w:lang w:val="en-US" w:eastAsia="en-US"/>
              </w:rPr>
              <w:cr/>
              <w:t>Mechanisms_of_Clinical_Signs_Mark_Dennis__2ed 2016</w:t>
            </w:r>
          </w:p>
          <w:p w:rsidR="00F302B1" w:rsidRPr="00DE3C09" w:rsidRDefault="00F302B1" w:rsidP="004025AB">
            <w:pPr>
              <w:pStyle w:val="a3"/>
              <w:numPr>
                <w:ilvl w:val="0"/>
                <w:numId w:val="6"/>
              </w:numPr>
              <w:tabs>
                <w:tab w:val="left" w:pos="394"/>
              </w:tabs>
              <w:ind w:left="0" w:firstLine="0"/>
              <w:rPr>
                <w:rFonts w:eastAsia="Calibri"/>
                <w:b/>
                <w:lang w:eastAsia="en-US"/>
              </w:rPr>
            </w:pPr>
            <w:r w:rsidRPr="00DE3C09">
              <w:rPr>
                <w:rFonts w:eastAsia="Calibri"/>
                <w:lang w:eastAsia="en-US"/>
              </w:rPr>
              <w:t>С.Манджони. ''Секреты клинической диагностики'' (2004)</w:t>
            </w:r>
          </w:p>
          <w:p w:rsidR="00F302B1" w:rsidRPr="00DE3C09" w:rsidRDefault="00F302B1" w:rsidP="004025AB">
            <w:pPr>
              <w:pStyle w:val="a3"/>
              <w:tabs>
                <w:tab w:val="left" w:pos="394"/>
              </w:tabs>
              <w:ind w:left="0"/>
              <w:rPr>
                <w:rFonts w:eastAsia="Calibri"/>
                <w:b/>
                <w:lang w:eastAsia="en-US"/>
              </w:rPr>
            </w:pPr>
            <w:r w:rsidRPr="00DE3C09">
              <w:rPr>
                <w:rFonts w:eastAsia="Calibri"/>
                <w:b/>
                <w:lang w:eastAsia="en-US"/>
              </w:rPr>
              <w:t xml:space="preserve">Интернет-ресурстар: </w:t>
            </w:r>
          </w:p>
          <w:p w:rsidR="00F302B1" w:rsidRPr="00DE3C09" w:rsidRDefault="00F302B1" w:rsidP="004025AB">
            <w:pPr>
              <w:pStyle w:val="a3"/>
              <w:numPr>
                <w:ilvl w:val="0"/>
                <w:numId w:val="6"/>
              </w:numPr>
              <w:tabs>
                <w:tab w:val="left" w:pos="394"/>
              </w:tabs>
              <w:ind w:left="0" w:firstLine="0"/>
              <w:rPr>
                <w:rFonts w:eastAsia="Calibri"/>
                <w:lang w:val="en-US" w:eastAsia="en-US"/>
              </w:rPr>
            </w:pPr>
            <w:r w:rsidRPr="00DE3C09">
              <w:rPr>
                <w:rFonts w:eastAsia="Calibri"/>
                <w:lang w:val="en-US" w:eastAsia="en-US"/>
              </w:rPr>
              <w:t xml:space="preserve">Medscape.com </w:t>
            </w:r>
          </w:p>
          <w:p w:rsidR="00F302B1" w:rsidRPr="00DE3C09" w:rsidRDefault="00F302B1" w:rsidP="004025AB">
            <w:pPr>
              <w:pStyle w:val="a3"/>
              <w:numPr>
                <w:ilvl w:val="0"/>
                <w:numId w:val="6"/>
              </w:numPr>
              <w:tabs>
                <w:tab w:val="left" w:pos="394"/>
              </w:tabs>
              <w:ind w:left="0" w:firstLine="0"/>
              <w:rPr>
                <w:rFonts w:eastAsia="Calibri"/>
                <w:lang w:val="en-US" w:eastAsia="en-US"/>
              </w:rPr>
            </w:pPr>
            <w:r w:rsidRPr="00DE3C09">
              <w:rPr>
                <w:rFonts w:eastAsia="Calibri"/>
                <w:lang w:val="en-US" w:eastAsia="en-US"/>
              </w:rPr>
              <w:t xml:space="preserve">Oxfordmedicine.com </w:t>
            </w:r>
          </w:p>
          <w:p w:rsidR="009A1489" w:rsidRDefault="00F302B1" w:rsidP="009A1489">
            <w:pPr>
              <w:pStyle w:val="a3"/>
              <w:numPr>
                <w:ilvl w:val="0"/>
                <w:numId w:val="6"/>
              </w:numPr>
              <w:tabs>
                <w:tab w:val="left" w:pos="394"/>
              </w:tabs>
              <w:ind w:left="0" w:firstLine="0"/>
              <w:rPr>
                <w:rFonts w:eastAsia="Calibri"/>
                <w:b/>
                <w:lang w:val="en-US" w:eastAsia="en-US"/>
              </w:rPr>
            </w:pPr>
            <w:r w:rsidRPr="00DE3C09">
              <w:rPr>
                <w:rFonts w:eastAsia="Calibri"/>
                <w:lang w:val="en-US" w:eastAsia="en-US"/>
              </w:rPr>
              <w:t xml:space="preserve"> </w:t>
            </w:r>
            <w:hyperlink r:id="rId8" w:history="1">
              <w:r w:rsidRPr="00DE3C09">
                <w:rPr>
                  <w:rFonts w:eastAsia="Calibri"/>
                  <w:lang w:eastAsia="en-US"/>
                </w:rPr>
                <w:t>U</w:t>
              </w:r>
              <w:r w:rsidRPr="00DE3C09">
                <w:rPr>
                  <w:rFonts w:eastAsia="Calibri"/>
                  <w:lang w:val="en-US" w:eastAsia="en-US"/>
                </w:rPr>
                <w:t>ptodate.com</w:t>
              </w:r>
            </w:hyperlink>
            <w:r w:rsidRPr="00DE3C09">
              <w:rPr>
                <w:rFonts w:eastAsia="Calibri"/>
                <w:b/>
                <w:lang w:val="en-US" w:eastAsia="en-US"/>
              </w:rPr>
              <w:t xml:space="preserve">  </w:t>
            </w:r>
          </w:p>
          <w:p w:rsidR="009A1489" w:rsidRPr="009A1489" w:rsidRDefault="009A1489" w:rsidP="009A1489">
            <w:pPr>
              <w:pStyle w:val="a3"/>
              <w:numPr>
                <w:ilvl w:val="0"/>
                <w:numId w:val="6"/>
              </w:numPr>
              <w:tabs>
                <w:tab w:val="left" w:pos="394"/>
              </w:tabs>
              <w:ind w:left="0" w:firstLine="0"/>
              <w:rPr>
                <w:rFonts w:eastAsia="Calibri"/>
                <w:lang w:val="en-US" w:eastAsia="en-US"/>
              </w:rPr>
            </w:pPr>
            <w:r w:rsidRPr="009A1489">
              <w:rPr>
                <w:rFonts w:eastAsia="Calibri"/>
                <w:lang w:val="en-US" w:eastAsia="en-US"/>
              </w:rPr>
              <w:t>Geekymedics.com</w:t>
            </w:r>
          </w:p>
        </w:tc>
      </w:tr>
      <w:tr w:rsidR="00F302B1" w:rsidRPr="00DE3C09" w:rsidTr="0003537D">
        <w:tc>
          <w:tcPr>
            <w:tcW w:w="2079"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spacing w:after="0"/>
              <w:rPr>
                <w:rFonts w:ascii="Times New Roman" w:hAnsi="Times New Roman" w:cs="Times New Roman"/>
                <w:sz w:val="24"/>
                <w:szCs w:val="24"/>
              </w:rPr>
            </w:pPr>
            <w:r w:rsidRPr="00DE3C09">
              <w:rPr>
                <w:rFonts w:ascii="Times New Roman" w:hAnsi="Times New Roman" w:cs="Times New Roman"/>
                <w:sz w:val="24"/>
                <w:szCs w:val="24"/>
              </w:rPr>
              <w:lastRenderedPageBreak/>
              <w:t>Университеттік құндылықтар контекстіндегі курстың академиялық саясаты</w:t>
            </w:r>
          </w:p>
        </w:tc>
        <w:tc>
          <w:tcPr>
            <w:tcW w:w="8440" w:type="dxa"/>
            <w:tcBorders>
              <w:top w:val="single" w:sz="4" w:space="0" w:color="000000"/>
              <w:left w:val="single" w:sz="4" w:space="0" w:color="000000"/>
              <w:bottom w:val="single" w:sz="4" w:space="0" w:color="000000"/>
              <w:right w:val="single" w:sz="4" w:space="0" w:color="000000"/>
            </w:tcBorders>
          </w:tcPr>
          <w:p w:rsidR="00F302B1" w:rsidRPr="00DE3C09" w:rsidRDefault="00F302B1" w:rsidP="004025AB">
            <w:pPr>
              <w:spacing w:after="0"/>
              <w:jc w:val="both"/>
              <w:rPr>
                <w:rFonts w:ascii="Times New Roman" w:hAnsi="Times New Roman" w:cs="Times New Roman"/>
                <w:b/>
                <w:sz w:val="24"/>
                <w:szCs w:val="24"/>
              </w:rPr>
            </w:pPr>
            <w:r w:rsidRPr="00DE3C09">
              <w:rPr>
                <w:rFonts w:ascii="Times New Roman" w:hAnsi="Times New Roman" w:cs="Times New Roman"/>
                <w:b/>
                <w:sz w:val="24"/>
                <w:szCs w:val="24"/>
              </w:rPr>
              <w:t>Академиялық тәрті</w:t>
            </w:r>
            <w:proofErr w:type="gramStart"/>
            <w:r w:rsidRPr="00DE3C09">
              <w:rPr>
                <w:rFonts w:ascii="Times New Roman" w:hAnsi="Times New Roman" w:cs="Times New Roman"/>
                <w:b/>
                <w:sz w:val="24"/>
                <w:szCs w:val="24"/>
              </w:rPr>
              <w:t>п</w:t>
            </w:r>
            <w:proofErr w:type="gramEnd"/>
            <w:r w:rsidRPr="00DE3C09">
              <w:rPr>
                <w:rFonts w:ascii="Times New Roman" w:hAnsi="Times New Roman" w:cs="Times New Roman"/>
                <w:b/>
                <w:sz w:val="24"/>
                <w:szCs w:val="24"/>
              </w:rPr>
              <w:t xml:space="preserve"> ережелері: </w:t>
            </w:r>
          </w:p>
          <w:p w:rsidR="00F302B1" w:rsidRPr="00DE3C09" w:rsidRDefault="00F302B1" w:rsidP="004025AB">
            <w:pPr>
              <w:spacing w:after="0" w:line="240" w:lineRule="auto"/>
              <w:rPr>
                <w:rFonts w:ascii="Times New Roman" w:hAnsi="Times New Roman" w:cs="Times New Roman"/>
                <w:bCs/>
                <w:iCs/>
                <w:sz w:val="24"/>
                <w:szCs w:val="24"/>
              </w:rPr>
            </w:pPr>
            <w:r w:rsidRPr="00DE3C09">
              <w:rPr>
                <w:rFonts w:ascii="Times New Roman" w:hAnsi="Times New Roman" w:cs="Times New Roman"/>
                <w:bCs/>
                <w:iCs/>
                <w:sz w:val="24"/>
                <w:szCs w:val="24"/>
              </w:rPr>
              <w:t>1) Сыртқы тү</w:t>
            </w:r>
            <w:proofErr w:type="gramStart"/>
            <w:r w:rsidRPr="00DE3C09">
              <w:rPr>
                <w:rFonts w:ascii="Times New Roman" w:hAnsi="Times New Roman" w:cs="Times New Roman"/>
                <w:bCs/>
                <w:iCs/>
                <w:sz w:val="24"/>
                <w:szCs w:val="24"/>
              </w:rPr>
              <w:t>р</w:t>
            </w:r>
            <w:proofErr w:type="gramEnd"/>
            <w:r w:rsidRPr="00DE3C09">
              <w:rPr>
                <w:rFonts w:ascii="Times New Roman" w:hAnsi="Times New Roman" w:cs="Times New Roman"/>
                <w:bCs/>
                <w:iCs/>
                <w:sz w:val="24"/>
                <w:szCs w:val="24"/>
              </w:rPr>
              <w:t>і:</w:t>
            </w:r>
          </w:p>
          <w:p w:rsidR="00F302B1" w:rsidRPr="00DE3C09" w:rsidRDefault="00F302B1" w:rsidP="004025AB">
            <w:pPr>
              <w:pStyle w:val="a3"/>
              <w:numPr>
                <w:ilvl w:val="0"/>
                <w:numId w:val="9"/>
              </w:numPr>
              <w:ind w:left="0"/>
              <w:rPr>
                <w:bCs/>
                <w:iCs/>
              </w:rPr>
            </w:pPr>
            <w:r w:rsidRPr="00DE3C09">
              <w:rPr>
                <w:bCs/>
                <w:iCs/>
              </w:rPr>
              <w:t xml:space="preserve">кеңсе киім </w:t>
            </w:r>
            <w:proofErr w:type="gramStart"/>
            <w:r w:rsidRPr="00DE3C09">
              <w:rPr>
                <w:bCs/>
                <w:iCs/>
              </w:rPr>
              <w:t>стил</w:t>
            </w:r>
            <w:proofErr w:type="gramEnd"/>
            <w:r w:rsidRPr="00DE3C09">
              <w:rPr>
                <w:bCs/>
                <w:iCs/>
              </w:rPr>
              <w:t xml:space="preserve">і </w:t>
            </w:r>
          </w:p>
          <w:p w:rsidR="00F302B1" w:rsidRPr="00DE3C09" w:rsidRDefault="00F302B1" w:rsidP="004025AB">
            <w:pPr>
              <w:pStyle w:val="a3"/>
              <w:numPr>
                <w:ilvl w:val="0"/>
                <w:numId w:val="9"/>
              </w:numPr>
              <w:ind w:left="0"/>
              <w:rPr>
                <w:bCs/>
                <w:iCs/>
              </w:rPr>
            </w:pPr>
            <w:r w:rsidRPr="00DE3C09">
              <w:rPr>
                <w:bCs/>
                <w:iCs/>
              </w:rPr>
              <w:t>таза үтіктелген халат</w:t>
            </w:r>
          </w:p>
          <w:p w:rsidR="00F302B1" w:rsidRPr="00DE3C09" w:rsidRDefault="00F302B1" w:rsidP="004025AB">
            <w:pPr>
              <w:pStyle w:val="a3"/>
              <w:numPr>
                <w:ilvl w:val="0"/>
                <w:numId w:val="9"/>
              </w:numPr>
              <w:ind w:left="0"/>
              <w:rPr>
                <w:bCs/>
                <w:iCs/>
              </w:rPr>
            </w:pPr>
            <w:r w:rsidRPr="00DE3C09">
              <w:rPr>
                <w:bCs/>
                <w:iCs/>
              </w:rPr>
              <w:t>медициналық маска</w:t>
            </w:r>
          </w:p>
          <w:p w:rsidR="00F302B1" w:rsidRPr="00DE3C09" w:rsidRDefault="00F302B1" w:rsidP="004025AB">
            <w:pPr>
              <w:pStyle w:val="a3"/>
              <w:numPr>
                <w:ilvl w:val="0"/>
                <w:numId w:val="9"/>
              </w:numPr>
              <w:ind w:left="0"/>
              <w:rPr>
                <w:bCs/>
                <w:iCs/>
              </w:rPr>
            </w:pPr>
            <w:r w:rsidRPr="00DE3C09">
              <w:rPr>
                <w:bCs/>
                <w:iCs/>
              </w:rPr>
              <w:t>медициналық бас киім</w:t>
            </w:r>
          </w:p>
          <w:p w:rsidR="00F302B1" w:rsidRPr="00DE3C09" w:rsidRDefault="00F302B1" w:rsidP="004025AB">
            <w:pPr>
              <w:pStyle w:val="a3"/>
              <w:numPr>
                <w:ilvl w:val="0"/>
                <w:numId w:val="9"/>
              </w:numPr>
              <w:ind w:left="0"/>
              <w:rPr>
                <w:bCs/>
                <w:iCs/>
              </w:rPr>
            </w:pPr>
            <w:r w:rsidRPr="00DE3C09">
              <w:rPr>
                <w:bCs/>
                <w:iCs/>
              </w:rPr>
              <w:t>медициналық қолғаптар</w:t>
            </w:r>
          </w:p>
          <w:p w:rsidR="00F302B1" w:rsidRPr="00DE3C09" w:rsidRDefault="00F302B1" w:rsidP="004025AB">
            <w:pPr>
              <w:pStyle w:val="a3"/>
              <w:numPr>
                <w:ilvl w:val="0"/>
                <w:numId w:val="9"/>
              </w:numPr>
              <w:ind w:left="0"/>
              <w:rPr>
                <w:bCs/>
                <w:iCs/>
              </w:rPr>
            </w:pPr>
            <w:r w:rsidRPr="00DE3C09">
              <w:rPr>
                <w:bCs/>
                <w:iCs/>
              </w:rPr>
              <w:t>ауыстыру аяқ киім</w:t>
            </w:r>
          </w:p>
          <w:p w:rsidR="0003537D" w:rsidRPr="00DE3C09" w:rsidRDefault="00F302B1" w:rsidP="004025AB">
            <w:pPr>
              <w:pStyle w:val="a3"/>
              <w:numPr>
                <w:ilvl w:val="0"/>
                <w:numId w:val="9"/>
              </w:numPr>
              <w:ind w:left="0"/>
              <w:rPr>
                <w:bCs/>
                <w:iCs/>
              </w:rPr>
            </w:pPr>
            <w:r w:rsidRPr="00DE3C09">
              <w:rPr>
                <w:bCs/>
                <w:iCs/>
              </w:rPr>
              <w:t>ұқыпты шаш, ұқыпты тырнақ</w:t>
            </w:r>
          </w:p>
          <w:p w:rsidR="0003537D" w:rsidRPr="00DE3C09" w:rsidRDefault="00F302B1" w:rsidP="004025AB">
            <w:pPr>
              <w:spacing w:after="0"/>
              <w:rPr>
                <w:rFonts w:ascii="Times New Roman" w:hAnsi="Times New Roman" w:cs="Times New Roman"/>
                <w:bCs/>
                <w:iCs/>
                <w:sz w:val="24"/>
                <w:szCs w:val="24"/>
              </w:rPr>
            </w:pPr>
            <w:r w:rsidRPr="00DE3C09">
              <w:rPr>
                <w:rFonts w:ascii="Times New Roman" w:hAnsi="Times New Roman" w:cs="Times New Roman"/>
                <w:bCs/>
                <w:iCs/>
                <w:sz w:val="24"/>
                <w:szCs w:val="24"/>
              </w:rPr>
              <w:t xml:space="preserve"> </w:t>
            </w:r>
          </w:p>
          <w:p w:rsidR="0003537D" w:rsidRPr="00DE3C09" w:rsidRDefault="0003537D" w:rsidP="004025AB">
            <w:pPr>
              <w:spacing w:after="0"/>
              <w:rPr>
                <w:rFonts w:ascii="Times New Roman" w:hAnsi="Times New Roman" w:cs="Times New Roman"/>
                <w:bCs/>
                <w:iCs/>
                <w:sz w:val="24"/>
                <w:szCs w:val="24"/>
              </w:rPr>
            </w:pPr>
            <w:r w:rsidRPr="00DE3C09">
              <w:rPr>
                <w:rFonts w:ascii="Times New Roman" w:hAnsi="Times New Roman" w:cs="Times New Roman"/>
                <w:bCs/>
                <w:iCs/>
                <w:sz w:val="24"/>
                <w:szCs w:val="24"/>
              </w:rPr>
              <w:t>2) А</w:t>
            </w:r>
            <w:r w:rsidR="00F302B1" w:rsidRPr="00DE3C09">
              <w:rPr>
                <w:rFonts w:ascii="Times New Roman" w:hAnsi="Times New Roman" w:cs="Times New Roman"/>
                <w:bCs/>
                <w:iCs/>
                <w:sz w:val="24"/>
                <w:szCs w:val="24"/>
              </w:rPr>
              <w:t>ты-жөні көрсетілген бейджик (толық)</w:t>
            </w:r>
          </w:p>
          <w:p w:rsidR="0003537D" w:rsidRPr="00DE3C09" w:rsidRDefault="0003537D" w:rsidP="004025AB">
            <w:pPr>
              <w:spacing w:after="0"/>
              <w:rPr>
                <w:rFonts w:ascii="Times New Roman" w:hAnsi="Times New Roman" w:cs="Times New Roman"/>
                <w:bCs/>
                <w:iCs/>
                <w:sz w:val="24"/>
                <w:szCs w:val="24"/>
              </w:rPr>
            </w:pPr>
            <w:r w:rsidRPr="00DE3C09">
              <w:rPr>
                <w:rFonts w:ascii="Times New Roman" w:hAnsi="Times New Roman" w:cs="Times New Roman"/>
                <w:bCs/>
                <w:iCs/>
                <w:sz w:val="24"/>
                <w:szCs w:val="24"/>
              </w:rPr>
              <w:t>3) Ф</w:t>
            </w:r>
            <w:r w:rsidR="00F302B1" w:rsidRPr="00DE3C09">
              <w:rPr>
                <w:rFonts w:ascii="Times New Roman" w:hAnsi="Times New Roman" w:cs="Times New Roman"/>
                <w:bCs/>
                <w:iCs/>
                <w:sz w:val="24"/>
                <w:szCs w:val="24"/>
              </w:rPr>
              <w:t>онендоскоптың, тонометрдің, сантиметр лентасының міндетті болуы</w:t>
            </w:r>
          </w:p>
          <w:p w:rsidR="0003537D" w:rsidRPr="00DE3C09" w:rsidRDefault="0003537D" w:rsidP="004025AB">
            <w:pPr>
              <w:spacing w:after="0"/>
              <w:rPr>
                <w:rFonts w:ascii="Times New Roman" w:hAnsi="Times New Roman" w:cs="Times New Roman"/>
                <w:b/>
                <w:bCs/>
                <w:color w:val="FF0000"/>
                <w:sz w:val="24"/>
                <w:szCs w:val="24"/>
              </w:rPr>
            </w:pPr>
            <w:r w:rsidRPr="00DE3C09">
              <w:rPr>
                <w:rFonts w:ascii="Times New Roman" w:hAnsi="Times New Roman" w:cs="Times New Roman"/>
                <w:b/>
                <w:bCs/>
                <w:color w:val="FF0000"/>
                <w:sz w:val="24"/>
                <w:szCs w:val="24"/>
              </w:rPr>
              <w:t>3)</w:t>
            </w:r>
            <w:r w:rsidRPr="00DE3C09">
              <w:rPr>
                <w:rFonts w:ascii="Times New Roman" w:hAnsi="Times New Roman" w:cs="Times New Roman"/>
                <w:sz w:val="24"/>
                <w:szCs w:val="24"/>
              </w:rPr>
              <w:t xml:space="preserve"> </w:t>
            </w:r>
            <w:r w:rsidRPr="00DE3C09">
              <w:rPr>
                <w:rFonts w:ascii="Times New Roman" w:hAnsi="Times New Roman" w:cs="Times New Roman"/>
                <w:b/>
                <w:bCs/>
                <w:color w:val="FF0000"/>
                <w:sz w:val="24"/>
                <w:szCs w:val="24"/>
              </w:rPr>
              <w:t>Тиі</w:t>
            </w:r>
            <w:proofErr w:type="gramStart"/>
            <w:r w:rsidRPr="00DE3C09">
              <w:rPr>
                <w:rFonts w:ascii="Times New Roman" w:hAnsi="Times New Roman" w:cs="Times New Roman"/>
                <w:b/>
                <w:bCs/>
                <w:color w:val="FF0000"/>
                <w:sz w:val="24"/>
                <w:szCs w:val="24"/>
              </w:rPr>
              <w:t>ст</w:t>
            </w:r>
            <w:proofErr w:type="gramEnd"/>
            <w:r w:rsidRPr="00DE3C09">
              <w:rPr>
                <w:rFonts w:ascii="Times New Roman" w:hAnsi="Times New Roman" w:cs="Times New Roman"/>
                <w:b/>
                <w:bCs/>
                <w:color w:val="FF0000"/>
                <w:sz w:val="24"/>
                <w:szCs w:val="24"/>
              </w:rPr>
              <w:t>і түрде ресімделген санитарлық (медициналық) кітапша.</w:t>
            </w:r>
          </w:p>
          <w:p w:rsidR="0003537D" w:rsidRPr="00DE3C09" w:rsidRDefault="0003537D" w:rsidP="004025AB">
            <w:pPr>
              <w:spacing w:after="0"/>
              <w:rPr>
                <w:rFonts w:ascii="Times New Roman" w:hAnsi="Times New Roman" w:cs="Times New Roman"/>
                <w:bCs/>
                <w:sz w:val="24"/>
                <w:szCs w:val="24"/>
              </w:rPr>
            </w:pPr>
            <w:r w:rsidRPr="00DE3C09">
              <w:rPr>
                <w:rFonts w:ascii="Times New Roman" w:hAnsi="Times New Roman" w:cs="Times New Roman"/>
                <w:bCs/>
                <w:sz w:val="24"/>
                <w:szCs w:val="24"/>
              </w:rPr>
              <w:t xml:space="preserve">4) жеке гигиена және қауіпсіздік техникасы ережелерін </w:t>
            </w:r>
            <w:proofErr w:type="gramStart"/>
            <w:r w:rsidRPr="00DE3C09">
              <w:rPr>
                <w:rFonts w:ascii="Times New Roman" w:hAnsi="Times New Roman" w:cs="Times New Roman"/>
                <w:bCs/>
                <w:sz w:val="24"/>
                <w:szCs w:val="24"/>
              </w:rPr>
              <w:t>м</w:t>
            </w:r>
            <w:proofErr w:type="gramEnd"/>
            <w:r w:rsidRPr="00DE3C09">
              <w:rPr>
                <w:rFonts w:ascii="Times New Roman" w:hAnsi="Times New Roman" w:cs="Times New Roman"/>
                <w:bCs/>
                <w:sz w:val="24"/>
                <w:szCs w:val="24"/>
              </w:rPr>
              <w:t xml:space="preserve">індетті түрде сақтау </w:t>
            </w:r>
          </w:p>
          <w:p w:rsidR="0003537D" w:rsidRPr="00DE3C09" w:rsidRDefault="0003537D" w:rsidP="004025AB">
            <w:pPr>
              <w:spacing w:after="0"/>
              <w:rPr>
                <w:rFonts w:ascii="Times New Roman" w:hAnsi="Times New Roman" w:cs="Times New Roman"/>
                <w:bCs/>
                <w:sz w:val="24"/>
                <w:szCs w:val="24"/>
              </w:rPr>
            </w:pPr>
            <w:r w:rsidRPr="00DE3C09">
              <w:rPr>
                <w:rFonts w:ascii="Times New Roman" w:hAnsi="Times New Roman" w:cs="Times New Roman"/>
                <w:bCs/>
                <w:sz w:val="24"/>
                <w:szCs w:val="24"/>
              </w:rPr>
              <w:t>5) оқу процесі</w:t>
            </w:r>
            <w:proofErr w:type="gramStart"/>
            <w:r w:rsidRPr="00DE3C09">
              <w:rPr>
                <w:rFonts w:ascii="Times New Roman" w:hAnsi="Times New Roman" w:cs="Times New Roman"/>
                <w:bCs/>
                <w:sz w:val="24"/>
                <w:szCs w:val="24"/>
              </w:rPr>
              <w:t>не ж</w:t>
            </w:r>
            <w:proofErr w:type="gramEnd"/>
            <w:r w:rsidRPr="00DE3C09">
              <w:rPr>
                <w:rFonts w:ascii="Times New Roman" w:hAnsi="Times New Roman" w:cs="Times New Roman"/>
                <w:bCs/>
                <w:sz w:val="24"/>
                <w:szCs w:val="24"/>
              </w:rPr>
              <w:t>үйелі дайындық.</w:t>
            </w:r>
          </w:p>
          <w:p w:rsidR="0003537D" w:rsidRPr="00DE3C09" w:rsidRDefault="0003537D" w:rsidP="004025AB">
            <w:pPr>
              <w:spacing w:after="0"/>
              <w:rPr>
                <w:rFonts w:ascii="Times New Roman" w:hAnsi="Times New Roman" w:cs="Times New Roman"/>
                <w:bCs/>
                <w:sz w:val="24"/>
                <w:szCs w:val="24"/>
              </w:rPr>
            </w:pPr>
            <w:r w:rsidRPr="00DE3C09">
              <w:rPr>
                <w:rFonts w:ascii="Times New Roman" w:hAnsi="Times New Roman" w:cs="Times New Roman"/>
                <w:bCs/>
                <w:sz w:val="24"/>
                <w:szCs w:val="24"/>
              </w:rPr>
              <w:t xml:space="preserve">6) есептік құжаттаманы ұқыпты және </w:t>
            </w:r>
            <w:proofErr w:type="gramStart"/>
            <w:r w:rsidRPr="00DE3C09">
              <w:rPr>
                <w:rFonts w:ascii="Times New Roman" w:hAnsi="Times New Roman" w:cs="Times New Roman"/>
                <w:bCs/>
                <w:sz w:val="24"/>
                <w:szCs w:val="24"/>
              </w:rPr>
              <w:t>уа</w:t>
            </w:r>
            <w:proofErr w:type="gramEnd"/>
            <w:r w:rsidRPr="00DE3C09">
              <w:rPr>
                <w:rFonts w:ascii="Times New Roman" w:hAnsi="Times New Roman" w:cs="Times New Roman"/>
                <w:bCs/>
                <w:sz w:val="24"/>
                <w:szCs w:val="24"/>
              </w:rPr>
              <w:t>қтылы жүргізу.</w:t>
            </w:r>
          </w:p>
          <w:p w:rsidR="0003537D" w:rsidRPr="00DE3C09" w:rsidRDefault="0003537D" w:rsidP="004025AB">
            <w:pPr>
              <w:spacing w:after="0"/>
              <w:rPr>
                <w:rFonts w:ascii="Times New Roman" w:hAnsi="Times New Roman" w:cs="Times New Roman"/>
                <w:bCs/>
                <w:sz w:val="24"/>
                <w:szCs w:val="24"/>
              </w:rPr>
            </w:pPr>
            <w:r w:rsidRPr="00DE3C09">
              <w:rPr>
                <w:rFonts w:ascii="Times New Roman" w:hAnsi="Times New Roman" w:cs="Times New Roman"/>
                <w:bCs/>
                <w:sz w:val="24"/>
                <w:szCs w:val="24"/>
              </w:rPr>
              <w:t>7) кафедраның емдеу-диагностикалық және қоғамдық іс-шараларына белсенді қатысу.</w:t>
            </w:r>
          </w:p>
          <w:p w:rsidR="00F302B1" w:rsidRPr="00DE3C09" w:rsidRDefault="0003537D" w:rsidP="004025AB">
            <w:pPr>
              <w:spacing w:after="0"/>
              <w:rPr>
                <w:rFonts w:ascii="Times New Roman" w:hAnsi="Times New Roman" w:cs="Times New Roman"/>
                <w:sz w:val="24"/>
                <w:szCs w:val="24"/>
              </w:rPr>
            </w:pPr>
            <w:proofErr w:type="gramStart"/>
            <w:r w:rsidRPr="00DE3C09">
              <w:rPr>
                <w:rFonts w:ascii="Times New Roman" w:hAnsi="Times New Roman" w:cs="Times New Roman"/>
                <w:sz w:val="24"/>
                <w:szCs w:val="24"/>
              </w:rPr>
              <w:t>П</w:t>
            </w:r>
            <w:proofErr w:type="gramEnd"/>
            <w:r w:rsidRPr="00DE3C09">
              <w:rPr>
                <w:rFonts w:ascii="Times New Roman" w:hAnsi="Times New Roman" w:cs="Times New Roman"/>
                <w:sz w:val="24"/>
                <w:szCs w:val="24"/>
              </w:rPr>
              <w:t>ән</w:t>
            </w:r>
            <w:r w:rsidR="00F302B1" w:rsidRPr="00DE3C09">
              <w:rPr>
                <w:rFonts w:ascii="Times New Roman" w:hAnsi="Times New Roman" w:cs="Times New Roman"/>
                <w:sz w:val="24"/>
                <w:szCs w:val="24"/>
              </w:rPr>
              <w:t>:</w:t>
            </w:r>
          </w:p>
          <w:p w:rsidR="0003537D" w:rsidRPr="00DE3C09" w:rsidRDefault="0003537D" w:rsidP="004025AB">
            <w:pPr>
              <w:widowControl w:val="0"/>
              <w:numPr>
                <w:ilvl w:val="1"/>
                <w:numId w:val="3"/>
              </w:numPr>
              <w:autoSpaceDE w:val="0"/>
              <w:autoSpaceDN w:val="0"/>
              <w:adjustRightInd w:val="0"/>
              <w:spacing w:after="0" w:line="240" w:lineRule="auto"/>
              <w:ind w:left="0"/>
              <w:rPr>
                <w:rFonts w:ascii="Times New Roman" w:hAnsi="Times New Roman" w:cs="Times New Roman"/>
                <w:sz w:val="24"/>
                <w:szCs w:val="24"/>
              </w:rPr>
            </w:pPr>
            <w:r w:rsidRPr="00DE3C09">
              <w:rPr>
                <w:rFonts w:ascii="Times New Roman" w:hAnsi="Times New Roman" w:cs="Times New Roman"/>
                <w:sz w:val="24"/>
                <w:szCs w:val="24"/>
              </w:rPr>
              <w:t xml:space="preserve">Сабаққа немесе таңғы конференцияға кешігуге жол берілмейді. Кешіккен жағдайда-сабаққа жіберу туралы шешімді сабақты жүргізуші оқытушы қабылдайды. Үшінші кешіккеннен кейін-кешікудің себептері көрсетілген кафедра меңгерушісінің атына түсініктеме жазады және сабаққа </w:t>
            </w:r>
            <w:proofErr w:type="gramStart"/>
            <w:r w:rsidRPr="00DE3C09">
              <w:rPr>
                <w:rFonts w:ascii="Times New Roman" w:hAnsi="Times New Roman" w:cs="Times New Roman"/>
                <w:sz w:val="24"/>
                <w:szCs w:val="24"/>
              </w:rPr>
              <w:t>р</w:t>
            </w:r>
            <w:proofErr w:type="gramEnd"/>
            <w:r w:rsidRPr="00DE3C09">
              <w:rPr>
                <w:rFonts w:ascii="Times New Roman" w:hAnsi="Times New Roman" w:cs="Times New Roman"/>
                <w:sz w:val="24"/>
                <w:szCs w:val="24"/>
              </w:rPr>
              <w:t xml:space="preserve">ұқсат алу үшін </w:t>
            </w:r>
            <w:proofErr w:type="gramStart"/>
            <w:r w:rsidRPr="00DE3C09">
              <w:rPr>
                <w:rFonts w:ascii="Times New Roman" w:hAnsi="Times New Roman" w:cs="Times New Roman"/>
                <w:sz w:val="24"/>
                <w:szCs w:val="24"/>
              </w:rPr>
              <w:t>деканат</w:t>
            </w:r>
            <w:proofErr w:type="gramEnd"/>
            <w:r w:rsidRPr="00DE3C09">
              <w:rPr>
                <w:rFonts w:ascii="Times New Roman" w:hAnsi="Times New Roman" w:cs="Times New Roman"/>
                <w:sz w:val="24"/>
                <w:szCs w:val="24"/>
              </w:rPr>
              <w:t>қа жіберіледі.</w:t>
            </w:r>
          </w:p>
          <w:p w:rsidR="0003537D" w:rsidRPr="00DE3C09" w:rsidRDefault="0003537D" w:rsidP="004025AB">
            <w:pPr>
              <w:widowControl w:val="0"/>
              <w:numPr>
                <w:ilvl w:val="1"/>
                <w:numId w:val="3"/>
              </w:numPr>
              <w:autoSpaceDE w:val="0"/>
              <w:autoSpaceDN w:val="0"/>
              <w:adjustRightInd w:val="0"/>
              <w:spacing w:after="0" w:line="240" w:lineRule="auto"/>
              <w:ind w:left="0"/>
              <w:rPr>
                <w:rFonts w:ascii="Times New Roman" w:hAnsi="Times New Roman" w:cs="Times New Roman"/>
                <w:sz w:val="24"/>
                <w:szCs w:val="24"/>
              </w:rPr>
            </w:pPr>
            <w:r w:rsidRPr="00DE3C09">
              <w:rPr>
                <w:rFonts w:ascii="Times New Roman" w:hAnsi="Times New Roman" w:cs="Times New Roman"/>
                <w:sz w:val="24"/>
                <w:szCs w:val="24"/>
              </w:rPr>
              <w:t xml:space="preserve"> Сабақтан кету тиі</w:t>
            </w:r>
            <w:proofErr w:type="gramStart"/>
            <w:r w:rsidRPr="00DE3C09">
              <w:rPr>
                <w:rFonts w:ascii="Times New Roman" w:hAnsi="Times New Roman" w:cs="Times New Roman"/>
                <w:sz w:val="24"/>
                <w:szCs w:val="24"/>
              </w:rPr>
              <w:t>ст</w:t>
            </w:r>
            <w:proofErr w:type="gramEnd"/>
            <w:r w:rsidRPr="00DE3C09">
              <w:rPr>
                <w:rFonts w:ascii="Times New Roman" w:hAnsi="Times New Roman" w:cs="Times New Roman"/>
                <w:sz w:val="24"/>
                <w:szCs w:val="24"/>
              </w:rPr>
              <w:t>і уақыттан бұрын, оқу уақытында жұмыс орнынан тыс жерде болу жұмыссыз ретінде бағаланады.</w:t>
            </w:r>
          </w:p>
          <w:p w:rsidR="0003537D" w:rsidRPr="00DE3C09" w:rsidRDefault="0003537D" w:rsidP="004025AB">
            <w:pPr>
              <w:widowControl w:val="0"/>
              <w:numPr>
                <w:ilvl w:val="1"/>
                <w:numId w:val="3"/>
              </w:numPr>
              <w:autoSpaceDE w:val="0"/>
              <w:autoSpaceDN w:val="0"/>
              <w:adjustRightInd w:val="0"/>
              <w:spacing w:after="0" w:line="240" w:lineRule="auto"/>
              <w:ind w:left="0"/>
              <w:rPr>
                <w:rFonts w:ascii="Times New Roman" w:hAnsi="Times New Roman" w:cs="Times New Roman"/>
                <w:sz w:val="24"/>
                <w:szCs w:val="24"/>
              </w:rPr>
            </w:pPr>
            <w:r w:rsidRPr="00DE3C09">
              <w:rPr>
                <w:rFonts w:ascii="Times New Roman" w:hAnsi="Times New Roman" w:cs="Times New Roman"/>
                <w:sz w:val="24"/>
                <w:szCs w:val="24"/>
              </w:rPr>
              <w:t xml:space="preserve"> </w:t>
            </w:r>
            <w:proofErr w:type="gramStart"/>
            <w:r w:rsidRPr="00DE3C09">
              <w:rPr>
                <w:rFonts w:ascii="Times New Roman" w:hAnsi="Times New Roman" w:cs="Times New Roman"/>
                <w:sz w:val="24"/>
                <w:szCs w:val="24"/>
              </w:rPr>
              <w:t>О</w:t>
            </w:r>
            <w:proofErr w:type="gramEnd"/>
            <w:r w:rsidRPr="00DE3C09">
              <w:rPr>
                <w:rFonts w:ascii="Times New Roman" w:hAnsi="Times New Roman" w:cs="Times New Roman"/>
                <w:sz w:val="24"/>
                <w:szCs w:val="24"/>
              </w:rPr>
              <w:t xml:space="preserve">қу уақытында (практикалық сабақтар және кезекшілік уақытында) студенттердің қосымша жұмысына жол берілмейді. </w:t>
            </w:r>
          </w:p>
          <w:p w:rsidR="0003537D" w:rsidRPr="00DE3C09" w:rsidRDefault="0003537D" w:rsidP="004025AB">
            <w:pPr>
              <w:widowControl w:val="0"/>
              <w:numPr>
                <w:ilvl w:val="1"/>
                <w:numId w:val="3"/>
              </w:numPr>
              <w:autoSpaceDE w:val="0"/>
              <w:autoSpaceDN w:val="0"/>
              <w:adjustRightInd w:val="0"/>
              <w:spacing w:after="0" w:line="240" w:lineRule="auto"/>
              <w:ind w:left="0"/>
              <w:rPr>
                <w:rFonts w:ascii="Times New Roman" w:hAnsi="Times New Roman" w:cs="Times New Roman"/>
                <w:sz w:val="24"/>
                <w:szCs w:val="24"/>
              </w:rPr>
            </w:pPr>
            <w:r w:rsidRPr="00DE3C09">
              <w:rPr>
                <w:rFonts w:ascii="Times New Roman" w:hAnsi="Times New Roman" w:cs="Times New Roman"/>
                <w:sz w:val="24"/>
                <w:szCs w:val="24"/>
              </w:rPr>
              <w:t xml:space="preserve"> 3-тен астам </w:t>
            </w:r>
            <w:proofErr w:type="gramStart"/>
            <w:r w:rsidRPr="00DE3C09">
              <w:rPr>
                <w:rFonts w:ascii="Times New Roman" w:hAnsi="Times New Roman" w:cs="Times New Roman"/>
                <w:sz w:val="24"/>
                <w:szCs w:val="24"/>
              </w:rPr>
              <w:t>Р</w:t>
            </w:r>
            <w:proofErr w:type="gramEnd"/>
            <w:r w:rsidRPr="00DE3C09">
              <w:rPr>
                <w:rFonts w:ascii="Times New Roman" w:hAnsi="Times New Roman" w:cs="Times New Roman"/>
                <w:sz w:val="24"/>
                <w:szCs w:val="24"/>
              </w:rPr>
              <w:t>ұқсат қағазы бар студенттерге кураторды хабардар етпей және дәлелді себептерсіз, оқудан шығару ұсынысымен баянат ресімделеді.</w:t>
            </w:r>
          </w:p>
          <w:p w:rsidR="0003537D" w:rsidRPr="00DE3C09" w:rsidRDefault="0003537D" w:rsidP="004025AB">
            <w:pPr>
              <w:widowControl w:val="0"/>
              <w:numPr>
                <w:ilvl w:val="1"/>
                <w:numId w:val="3"/>
              </w:numPr>
              <w:autoSpaceDE w:val="0"/>
              <w:autoSpaceDN w:val="0"/>
              <w:adjustRightInd w:val="0"/>
              <w:spacing w:after="0" w:line="240" w:lineRule="auto"/>
              <w:ind w:left="0"/>
              <w:rPr>
                <w:rFonts w:ascii="Times New Roman" w:hAnsi="Times New Roman" w:cs="Times New Roman"/>
                <w:sz w:val="24"/>
                <w:szCs w:val="24"/>
              </w:rPr>
            </w:pPr>
            <w:r w:rsidRPr="00DE3C09">
              <w:rPr>
                <w:rFonts w:ascii="Times New Roman" w:hAnsi="Times New Roman" w:cs="Times New Roman"/>
                <w:sz w:val="24"/>
                <w:szCs w:val="24"/>
              </w:rPr>
              <w:lastRenderedPageBreak/>
              <w:t xml:space="preserve"> </w:t>
            </w:r>
            <w:proofErr w:type="gramStart"/>
            <w:r w:rsidRPr="00DE3C09">
              <w:rPr>
                <w:rFonts w:ascii="Times New Roman" w:hAnsi="Times New Roman" w:cs="Times New Roman"/>
                <w:sz w:val="24"/>
                <w:szCs w:val="24"/>
              </w:rPr>
              <w:t>Ж</w:t>
            </w:r>
            <w:proofErr w:type="gramEnd"/>
            <w:r w:rsidRPr="00DE3C09">
              <w:rPr>
                <w:rFonts w:ascii="Times New Roman" w:hAnsi="Times New Roman" w:cs="Times New Roman"/>
                <w:sz w:val="24"/>
                <w:szCs w:val="24"/>
              </w:rPr>
              <w:t>іберілген сабақтар жұмыс істемейді.</w:t>
            </w:r>
          </w:p>
          <w:p w:rsidR="0003537D" w:rsidRPr="00DE3C09" w:rsidRDefault="0003537D" w:rsidP="004025AB">
            <w:pPr>
              <w:widowControl w:val="0"/>
              <w:numPr>
                <w:ilvl w:val="1"/>
                <w:numId w:val="3"/>
              </w:numPr>
              <w:autoSpaceDE w:val="0"/>
              <w:autoSpaceDN w:val="0"/>
              <w:adjustRightInd w:val="0"/>
              <w:spacing w:after="0" w:line="240" w:lineRule="auto"/>
              <w:ind w:left="0"/>
              <w:rPr>
                <w:rFonts w:ascii="Times New Roman" w:hAnsi="Times New Roman" w:cs="Times New Roman"/>
                <w:sz w:val="24"/>
                <w:szCs w:val="24"/>
              </w:rPr>
            </w:pPr>
            <w:r w:rsidRPr="00DE3C09">
              <w:rPr>
                <w:rFonts w:ascii="Times New Roman" w:hAnsi="Times New Roman" w:cs="Times New Roman"/>
                <w:sz w:val="24"/>
                <w:szCs w:val="24"/>
              </w:rPr>
              <w:t xml:space="preserve"> Студенттерге ҚазҰУ ішкі тәрті</w:t>
            </w:r>
            <w:proofErr w:type="gramStart"/>
            <w:r w:rsidRPr="00DE3C09">
              <w:rPr>
                <w:rFonts w:ascii="Times New Roman" w:hAnsi="Times New Roman" w:cs="Times New Roman"/>
                <w:sz w:val="24"/>
                <w:szCs w:val="24"/>
              </w:rPr>
              <w:t>п</w:t>
            </w:r>
            <w:proofErr w:type="gramEnd"/>
            <w:r w:rsidRPr="00DE3C09">
              <w:rPr>
                <w:rFonts w:ascii="Times New Roman" w:hAnsi="Times New Roman" w:cs="Times New Roman"/>
                <w:sz w:val="24"/>
                <w:szCs w:val="24"/>
              </w:rPr>
              <w:t xml:space="preserve"> ережелері мен клиникалық базалар толығымен таратылады</w:t>
            </w:r>
          </w:p>
          <w:p w:rsidR="0003537D" w:rsidRPr="00DE3C09" w:rsidRDefault="0003537D" w:rsidP="004025AB">
            <w:pPr>
              <w:widowControl w:val="0"/>
              <w:numPr>
                <w:ilvl w:val="1"/>
                <w:numId w:val="3"/>
              </w:numPr>
              <w:autoSpaceDE w:val="0"/>
              <w:autoSpaceDN w:val="0"/>
              <w:adjustRightInd w:val="0"/>
              <w:spacing w:after="0" w:line="240" w:lineRule="auto"/>
              <w:ind w:left="0"/>
              <w:rPr>
                <w:rFonts w:ascii="Times New Roman" w:hAnsi="Times New Roman" w:cs="Times New Roman"/>
                <w:sz w:val="24"/>
                <w:szCs w:val="24"/>
              </w:rPr>
            </w:pPr>
            <w:r w:rsidRPr="00DE3C09">
              <w:rPr>
                <w:rFonts w:ascii="Times New Roman" w:hAnsi="Times New Roman" w:cs="Times New Roman"/>
                <w:sz w:val="24"/>
                <w:szCs w:val="24"/>
              </w:rPr>
              <w:t>Академиялық құндылықтар:</w:t>
            </w:r>
          </w:p>
          <w:p w:rsidR="00F302B1" w:rsidRPr="00DE3C09" w:rsidRDefault="0003537D" w:rsidP="004025AB">
            <w:pPr>
              <w:numPr>
                <w:ilvl w:val="1"/>
                <w:numId w:val="3"/>
              </w:numPr>
              <w:spacing w:after="0"/>
              <w:ind w:left="0"/>
              <w:jc w:val="both"/>
              <w:rPr>
                <w:rFonts w:ascii="Times New Roman" w:hAnsi="Times New Roman" w:cs="Times New Roman"/>
                <w:sz w:val="24"/>
                <w:szCs w:val="24"/>
              </w:rPr>
            </w:pPr>
            <w:r w:rsidRPr="00DE3C09">
              <w:rPr>
                <w:rFonts w:ascii="Times New Roman" w:hAnsi="Times New Roman" w:cs="Times New Roman"/>
                <w:sz w:val="24"/>
                <w:szCs w:val="24"/>
              </w:rPr>
              <w:t>Академиялық адалдық және тұтастық: барлық тапсырмаларды орындау дербестігі; плагиатты, сылтау, шпаргалкаларды пайдалану, білімді бақылаудың барлық кезеңдерінде есептен шығару, оқытушыны алдау және оған дәлелсіз қары</w:t>
            </w:r>
            <w:proofErr w:type="gramStart"/>
            <w:r w:rsidRPr="00DE3C09">
              <w:rPr>
                <w:rFonts w:ascii="Times New Roman" w:hAnsi="Times New Roman" w:cs="Times New Roman"/>
                <w:sz w:val="24"/>
                <w:szCs w:val="24"/>
              </w:rPr>
              <w:t>м-</w:t>
            </w:r>
            <w:proofErr w:type="gramEnd"/>
            <w:r w:rsidRPr="00DE3C09">
              <w:rPr>
                <w:rFonts w:ascii="Times New Roman" w:hAnsi="Times New Roman" w:cs="Times New Roman"/>
                <w:sz w:val="24"/>
                <w:szCs w:val="24"/>
              </w:rPr>
              <w:t>қатынас.</w:t>
            </w:r>
          </w:p>
        </w:tc>
      </w:tr>
      <w:tr w:rsidR="00F302B1" w:rsidRPr="00DE3C09" w:rsidTr="0003537D">
        <w:tc>
          <w:tcPr>
            <w:tcW w:w="2079" w:type="dxa"/>
            <w:tcBorders>
              <w:top w:val="single" w:sz="4" w:space="0" w:color="000000"/>
              <w:left w:val="single" w:sz="4" w:space="0" w:color="000000"/>
              <w:bottom w:val="single" w:sz="4" w:space="0" w:color="000000"/>
              <w:right w:val="single" w:sz="4" w:space="0" w:color="000000"/>
            </w:tcBorders>
          </w:tcPr>
          <w:p w:rsidR="00F302B1"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lastRenderedPageBreak/>
              <w:t>Бағалау және аттестаттау саясаты</w:t>
            </w:r>
          </w:p>
        </w:tc>
        <w:tc>
          <w:tcPr>
            <w:tcW w:w="8440" w:type="dxa"/>
            <w:tcBorders>
              <w:top w:val="single" w:sz="4" w:space="0" w:color="000000"/>
              <w:left w:val="single" w:sz="4" w:space="0" w:color="000000"/>
              <w:bottom w:val="single" w:sz="4" w:space="0" w:color="000000"/>
              <w:right w:val="single" w:sz="4" w:space="0" w:color="000000"/>
            </w:tcBorders>
          </w:tcPr>
          <w:p w:rsidR="0003537D" w:rsidRPr="00DE3C09" w:rsidRDefault="0003537D" w:rsidP="004025AB">
            <w:pPr>
              <w:spacing w:after="0"/>
              <w:rPr>
                <w:rFonts w:ascii="Times New Roman" w:hAnsi="Times New Roman" w:cs="Times New Roman"/>
                <w:b/>
                <w:sz w:val="24"/>
                <w:szCs w:val="24"/>
              </w:rPr>
            </w:pPr>
            <w:r w:rsidRPr="00DE3C09">
              <w:rPr>
                <w:rFonts w:ascii="Times New Roman" w:hAnsi="Times New Roman" w:cs="Times New Roman"/>
                <w:b/>
                <w:sz w:val="24"/>
                <w:szCs w:val="24"/>
              </w:rPr>
              <w:t xml:space="preserve">Критериалды </w:t>
            </w:r>
            <w:proofErr w:type="gramStart"/>
            <w:r w:rsidRPr="00DE3C09">
              <w:rPr>
                <w:rFonts w:ascii="Times New Roman" w:hAnsi="Times New Roman" w:cs="Times New Roman"/>
                <w:b/>
                <w:sz w:val="24"/>
                <w:szCs w:val="24"/>
              </w:rPr>
              <w:t>ба</w:t>
            </w:r>
            <w:proofErr w:type="gramEnd"/>
            <w:r w:rsidRPr="00DE3C09">
              <w:rPr>
                <w:rFonts w:ascii="Times New Roman" w:hAnsi="Times New Roman" w:cs="Times New Roman"/>
                <w:b/>
                <w:sz w:val="24"/>
                <w:szCs w:val="24"/>
              </w:rPr>
              <w:t>ғалау:</w:t>
            </w:r>
          </w:p>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 xml:space="preserve">кафедраның чек-парағы бойынша қызмет түрлері бойынша жұмысты </w:t>
            </w:r>
            <w:proofErr w:type="gramStart"/>
            <w:r w:rsidRPr="00DE3C09">
              <w:rPr>
                <w:rFonts w:ascii="Times New Roman" w:hAnsi="Times New Roman" w:cs="Times New Roman"/>
                <w:sz w:val="24"/>
                <w:szCs w:val="24"/>
              </w:rPr>
              <w:t>ба</w:t>
            </w:r>
            <w:proofErr w:type="gramEnd"/>
            <w:r w:rsidRPr="00DE3C09">
              <w:rPr>
                <w:rFonts w:ascii="Times New Roman" w:hAnsi="Times New Roman" w:cs="Times New Roman"/>
                <w:sz w:val="24"/>
                <w:szCs w:val="24"/>
              </w:rPr>
              <w:t>ғалау</w:t>
            </w:r>
          </w:p>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b/>
                <w:sz w:val="24"/>
                <w:szCs w:val="24"/>
              </w:rPr>
              <w:t xml:space="preserve">Жиынтық </w:t>
            </w:r>
            <w:proofErr w:type="gramStart"/>
            <w:r w:rsidRPr="00DE3C09">
              <w:rPr>
                <w:rFonts w:ascii="Times New Roman" w:hAnsi="Times New Roman" w:cs="Times New Roman"/>
                <w:b/>
                <w:sz w:val="24"/>
                <w:szCs w:val="24"/>
              </w:rPr>
              <w:t>ба</w:t>
            </w:r>
            <w:proofErr w:type="gramEnd"/>
            <w:r w:rsidRPr="00DE3C09">
              <w:rPr>
                <w:rFonts w:ascii="Times New Roman" w:hAnsi="Times New Roman" w:cs="Times New Roman"/>
                <w:b/>
                <w:sz w:val="24"/>
                <w:szCs w:val="24"/>
              </w:rPr>
              <w:t>ғалау:</w:t>
            </w:r>
            <w:r w:rsidRPr="00DE3C09">
              <w:rPr>
                <w:rFonts w:ascii="Times New Roman" w:hAnsi="Times New Roman" w:cs="Times New Roman"/>
                <w:sz w:val="24"/>
                <w:szCs w:val="24"/>
              </w:rPr>
              <w:t xml:space="preserve"> </w:t>
            </w:r>
          </w:p>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 xml:space="preserve">2 кезеңнен тұратын </w:t>
            </w:r>
            <w:proofErr w:type="gramStart"/>
            <w:r w:rsidRPr="00DE3C09">
              <w:rPr>
                <w:rFonts w:ascii="Times New Roman" w:hAnsi="Times New Roman" w:cs="Times New Roman"/>
                <w:sz w:val="24"/>
                <w:szCs w:val="24"/>
              </w:rPr>
              <w:t>п</w:t>
            </w:r>
            <w:proofErr w:type="gramEnd"/>
            <w:r w:rsidRPr="00DE3C09">
              <w:rPr>
                <w:rFonts w:ascii="Times New Roman" w:hAnsi="Times New Roman" w:cs="Times New Roman"/>
                <w:sz w:val="24"/>
                <w:szCs w:val="24"/>
              </w:rPr>
              <w:t xml:space="preserve">ән бойынша қорытынды бақылау: </w:t>
            </w:r>
          </w:p>
          <w:p w:rsidR="00F302B1" w:rsidRPr="00DE3C09" w:rsidRDefault="0003537D" w:rsidP="004025AB">
            <w:pPr>
              <w:pStyle w:val="a3"/>
              <w:numPr>
                <w:ilvl w:val="0"/>
                <w:numId w:val="10"/>
              </w:numPr>
              <w:ind w:left="0"/>
            </w:pPr>
            <w:r w:rsidRPr="00DE3C09">
              <w:t>Тест</w:t>
            </w:r>
          </w:p>
          <w:p w:rsidR="0003537D" w:rsidRPr="00DE3C09" w:rsidRDefault="0003537D" w:rsidP="004025AB">
            <w:pPr>
              <w:pStyle w:val="a3"/>
              <w:numPr>
                <w:ilvl w:val="0"/>
                <w:numId w:val="10"/>
              </w:numPr>
              <w:ind w:left="0"/>
              <w:rPr>
                <w:b/>
              </w:rPr>
            </w:pPr>
            <w:r w:rsidRPr="00DE3C09">
              <w:t>ҚБП</w:t>
            </w:r>
          </w:p>
        </w:tc>
      </w:tr>
    </w:tbl>
    <w:p w:rsidR="0003537D" w:rsidRPr="00DE3C09" w:rsidRDefault="0003537D" w:rsidP="004025AB">
      <w:pPr>
        <w:spacing w:after="0"/>
        <w:rPr>
          <w:rFonts w:ascii="Times New Roman" w:hAnsi="Times New Roman" w:cs="Times New Roman"/>
          <w:sz w:val="24"/>
          <w:szCs w:val="24"/>
        </w:rPr>
      </w:pPr>
    </w:p>
    <w:p w:rsidR="00F302B1"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Курс мазмұнын жүзеге асыру күнтізбесі:</w:t>
      </w:r>
    </w:p>
    <w:p w:rsidR="0003537D" w:rsidRPr="00DE3C09" w:rsidRDefault="0003537D" w:rsidP="004025AB">
      <w:pPr>
        <w:spacing w:after="0"/>
        <w:rPr>
          <w:rFonts w:ascii="Times New Roman" w:hAnsi="Times New Roman" w:cs="Times New Roman"/>
          <w:sz w:val="24"/>
          <w:szCs w:val="24"/>
        </w:rPr>
      </w:pPr>
    </w:p>
    <w:tbl>
      <w:tblPr>
        <w:tblpPr w:leftFromText="180" w:rightFromText="180" w:vertAnchor="text" w:tblpY="1"/>
        <w:tblOverlap w:val="neve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142"/>
        <w:gridCol w:w="283"/>
        <w:gridCol w:w="5670"/>
        <w:gridCol w:w="993"/>
        <w:gridCol w:w="991"/>
      </w:tblGrid>
      <w:tr w:rsidR="0003537D" w:rsidRPr="00DE3C09" w:rsidTr="004025AB">
        <w:trPr>
          <w:trHeight w:val="20"/>
        </w:trPr>
        <w:tc>
          <w:tcPr>
            <w:tcW w:w="421" w:type="dxa"/>
          </w:tcPr>
          <w:p w:rsidR="0003537D" w:rsidRPr="00DE3C09" w:rsidRDefault="0003537D" w:rsidP="004025AB">
            <w:pPr>
              <w:spacing w:after="0"/>
              <w:jc w:val="center"/>
              <w:rPr>
                <w:rFonts w:ascii="Times New Roman" w:hAnsi="Times New Roman" w:cs="Times New Roman"/>
                <w:sz w:val="24"/>
                <w:szCs w:val="24"/>
              </w:rPr>
            </w:pPr>
            <w:r w:rsidRPr="00DE3C09">
              <w:rPr>
                <w:rFonts w:ascii="Times New Roman" w:hAnsi="Times New Roman" w:cs="Times New Roman"/>
                <w:sz w:val="24"/>
                <w:szCs w:val="24"/>
              </w:rPr>
              <w:t>№</w:t>
            </w:r>
          </w:p>
        </w:tc>
        <w:tc>
          <w:tcPr>
            <w:tcW w:w="7512" w:type="dxa"/>
            <w:gridSpan w:val="4"/>
          </w:tcPr>
          <w:p w:rsidR="0003537D" w:rsidRPr="00DE3C09" w:rsidRDefault="0003537D" w:rsidP="004025AB">
            <w:pPr>
              <w:spacing w:after="0"/>
              <w:jc w:val="center"/>
              <w:rPr>
                <w:rFonts w:ascii="Times New Roman" w:hAnsi="Times New Roman" w:cs="Times New Roman"/>
                <w:sz w:val="24"/>
                <w:szCs w:val="24"/>
              </w:rPr>
            </w:pPr>
            <w:r w:rsidRPr="00DE3C09">
              <w:rPr>
                <w:rFonts w:ascii="Times New Roman" w:hAnsi="Times New Roman" w:cs="Times New Roman"/>
                <w:sz w:val="24"/>
                <w:szCs w:val="24"/>
              </w:rPr>
              <w:t>Тақырып атауы</w:t>
            </w:r>
          </w:p>
        </w:tc>
        <w:tc>
          <w:tcPr>
            <w:tcW w:w="993" w:type="dxa"/>
          </w:tcPr>
          <w:p w:rsidR="0003537D" w:rsidRPr="00DE3C09" w:rsidRDefault="0003537D" w:rsidP="004025AB">
            <w:pPr>
              <w:spacing w:after="0"/>
              <w:jc w:val="center"/>
              <w:rPr>
                <w:rFonts w:ascii="Times New Roman" w:hAnsi="Times New Roman" w:cs="Times New Roman"/>
                <w:sz w:val="24"/>
                <w:szCs w:val="24"/>
              </w:rPr>
            </w:pPr>
            <w:r w:rsidRPr="00DE3C09">
              <w:rPr>
                <w:rFonts w:ascii="Times New Roman" w:hAnsi="Times New Roman" w:cs="Times New Roman"/>
                <w:sz w:val="24"/>
                <w:szCs w:val="24"/>
              </w:rPr>
              <w:t>Сағат саны</w:t>
            </w:r>
          </w:p>
        </w:tc>
        <w:tc>
          <w:tcPr>
            <w:tcW w:w="991" w:type="dxa"/>
          </w:tcPr>
          <w:p w:rsidR="0003537D" w:rsidRPr="00DE3C09" w:rsidRDefault="0003537D" w:rsidP="004025AB">
            <w:pPr>
              <w:spacing w:after="0"/>
              <w:jc w:val="center"/>
              <w:rPr>
                <w:rFonts w:ascii="Times New Roman" w:hAnsi="Times New Roman" w:cs="Times New Roman"/>
                <w:sz w:val="24"/>
                <w:szCs w:val="24"/>
              </w:rPr>
            </w:pPr>
            <w:r w:rsidRPr="00DE3C09">
              <w:rPr>
                <w:rFonts w:ascii="Times New Roman" w:hAnsi="Times New Roman" w:cs="Times New Roman"/>
                <w:sz w:val="24"/>
                <w:szCs w:val="24"/>
              </w:rPr>
              <w:t>Ең жоғары балл</w:t>
            </w:r>
          </w:p>
        </w:tc>
      </w:tr>
      <w:tr w:rsidR="0003537D" w:rsidRPr="00DE3C09" w:rsidTr="004025AB">
        <w:trPr>
          <w:trHeight w:val="20"/>
        </w:trPr>
        <w:tc>
          <w:tcPr>
            <w:tcW w:w="421" w:type="dxa"/>
            <w:shd w:val="clear" w:color="auto" w:fill="auto"/>
            <w:vAlign w:val="center"/>
          </w:tcPr>
          <w:p w:rsidR="0003537D" w:rsidRPr="00DE3C09" w:rsidRDefault="0003537D" w:rsidP="004025AB">
            <w:pPr>
              <w:pStyle w:val="a3"/>
              <w:ind w:left="0"/>
            </w:pPr>
          </w:p>
        </w:tc>
        <w:tc>
          <w:tcPr>
            <w:tcW w:w="7512" w:type="dxa"/>
            <w:gridSpan w:val="4"/>
            <w:shd w:val="clear" w:color="auto" w:fill="auto"/>
          </w:tcPr>
          <w:p w:rsidR="0003537D" w:rsidRPr="00DE3C09" w:rsidRDefault="00143076" w:rsidP="004025AB">
            <w:pPr>
              <w:spacing w:after="0"/>
              <w:jc w:val="both"/>
              <w:rPr>
                <w:rFonts w:ascii="Times New Roman" w:hAnsi="Times New Roman" w:cs="Times New Roman"/>
                <w:b/>
                <w:sz w:val="24"/>
                <w:szCs w:val="24"/>
              </w:rPr>
            </w:pPr>
            <w:r>
              <w:rPr>
                <w:rFonts w:ascii="Times New Roman" w:hAnsi="Times New Roman" w:cs="Times New Roman"/>
                <w:b/>
                <w:sz w:val="24"/>
                <w:szCs w:val="24"/>
              </w:rPr>
              <w:t>25.01-18.05.2021</w:t>
            </w:r>
          </w:p>
        </w:tc>
        <w:tc>
          <w:tcPr>
            <w:tcW w:w="993" w:type="dxa"/>
            <w:shd w:val="clear" w:color="auto" w:fill="auto"/>
            <w:vAlign w:val="center"/>
          </w:tcPr>
          <w:p w:rsidR="0003537D" w:rsidRPr="00DE3C09" w:rsidRDefault="0003537D" w:rsidP="004025AB">
            <w:pPr>
              <w:spacing w:after="0"/>
              <w:jc w:val="center"/>
              <w:rPr>
                <w:rFonts w:ascii="Times New Roman" w:hAnsi="Times New Roman" w:cs="Times New Roman"/>
                <w:b/>
                <w:sz w:val="24"/>
                <w:szCs w:val="24"/>
              </w:rPr>
            </w:pPr>
          </w:p>
        </w:tc>
        <w:tc>
          <w:tcPr>
            <w:tcW w:w="991" w:type="dxa"/>
            <w:shd w:val="clear" w:color="auto" w:fill="auto"/>
            <w:vAlign w:val="center"/>
          </w:tcPr>
          <w:p w:rsidR="0003537D" w:rsidRPr="00DE3C09" w:rsidRDefault="0003537D" w:rsidP="004025AB">
            <w:pPr>
              <w:spacing w:after="0"/>
              <w:jc w:val="center"/>
              <w:rPr>
                <w:rFonts w:ascii="Times New Roman" w:hAnsi="Times New Roman" w:cs="Times New Roman"/>
                <w:b/>
                <w:sz w:val="24"/>
                <w:szCs w:val="24"/>
              </w:rPr>
            </w:pPr>
          </w:p>
        </w:tc>
      </w:tr>
      <w:tr w:rsidR="0003537D" w:rsidRPr="00DE3C09" w:rsidTr="004025AB">
        <w:trPr>
          <w:trHeight w:val="20"/>
        </w:trPr>
        <w:tc>
          <w:tcPr>
            <w:tcW w:w="421" w:type="dxa"/>
            <w:shd w:val="clear" w:color="auto" w:fill="auto"/>
            <w:vAlign w:val="center"/>
          </w:tcPr>
          <w:p w:rsidR="0003537D" w:rsidRPr="00DE3C09" w:rsidRDefault="0003537D" w:rsidP="004025AB">
            <w:pPr>
              <w:pStyle w:val="a3"/>
              <w:numPr>
                <w:ilvl w:val="0"/>
                <w:numId w:val="12"/>
              </w:numPr>
              <w:tabs>
                <w:tab w:val="left" w:pos="0"/>
              </w:tabs>
              <w:ind w:left="0" w:hanging="142"/>
            </w:pPr>
          </w:p>
        </w:tc>
        <w:tc>
          <w:tcPr>
            <w:tcW w:w="7512" w:type="dxa"/>
            <w:gridSpan w:val="4"/>
            <w:shd w:val="clear" w:color="auto" w:fill="auto"/>
          </w:tcPr>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Пациентке жақындау. Анамнез жинау</w:t>
            </w:r>
          </w:p>
        </w:tc>
        <w:tc>
          <w:tcPr>
            <w:tcW w:w="993" w:type="dxa"/>
            <w:shd w:val="clear" w:color="auto" w:fill="auto"/>
            <w:vAlign w:val="center"/>
          </w:tcPr>
          <w:p w:rsidR="0003537D" w:rsidRPr="00143076" w:rsidRDefault="00664155" w:rsidP="004025AB">
            <w:pPr>
              <w:spacing w:after="0"/>
              <w:jc w:val="center"/>
              <w:rPr>
                <w:rFonts w:ascii="Times New Roman" w:hAnsi="Times New Roman" w:cs="Times New Roman"/>
                <w:sz w:val="24"/>
                <w:szCs w:val="24"/>
              </w:rPr>
            </w:pPr>
            <w:r w:rsidRPr="00143076">
              <w:rPr>
                <w:rFonts w:ascii="Times New Roman" w:hAnsi="Times New Roman" w:cs="Times New Roman"/>
                <w:sz w:val="24"/>
                <w:szCs w:val="24"/>
              </w:rPr>
              <w:t>3</w:t>
            </w:r>
          </w:p>
        </w:tc>
        <w:tc>
          <w:tcPr>
            <w:tcW w:w="991"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3537D" w:rsidRPr="00DE3C09" w:rsidTr="004025AB">
        <w:trPr>
          <w:trHeight w:val="20"/>
        </w:trPr>
        <w:tc>
          <w:tcPr>
            <w:tcW w:w="421" w:type="dxa"/>
            <w:shd w:val="clear" w:color="auto" w:fill="auto"/>
            <w:vAlign w:val="center"/>
          </w:tcPr>
          <w:p w:rsidR="0003537D" w:rsidRPr="00143076" w:rsidRDefault="0003537D" w:rsidP="004025AB">
            <w:pPr>
              <w:pStyle w:val="a3"/>
              <w:numPr>
                <w:ilvl w:val="0"/>
                <w:numId w:val="12"/>
              </w:numPr>
              <w:tabs>
                <w:tab w:val="left" w:pos="0"/>
              </w:tabs>
              <w:ind w:left="0" w:hanging="142"/>
            </w:pPr>
          </w:p>
        </w:tc>
        <w:tc>
          <w:tcPr>
            <w:tcW w:w="7512" w:type="dxa"/>
            <w:gridSpan w:val="4"/>
            <w:shd w:val="clear" w:color="auto" w:fill="auto"/>
          </w:tcPr>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Коммуникация процесі</w:t>
            </w:r>
          </w:p>
        </w:tc>
        <w:tc>
          <w:tcPr>
            <w:tcW w:w="993" w:type="dxa"/>
            <w:shd w:val="clear" w:color="auto" w:fill="auto"/>
            <w:vAlign w:val="center"/>
          </w:tcPr>
          <w:p w:rsidR="0003537D" w:rsidRPr="00143076" w:rsidRDefault="00664155" w:rsidP="004025AB">
            <w:pPr>
              <w:spacing w:after="0"/>
              <w:jc w:val="center"/>
              <w:rPr>
                <w:rFonts w:ascii="Times New Roman" w:hAnsi="Times New Roman" w:cs="Times New Roman"/>
                <w:sz w:val="24"/>
                <w:szCs w:val="24"/>
              </w:rPr>
            </w:pPr>
            <w:r w:rsidRPr="00143076">
              <w:rPr>
                <w:rFonts w:ascii="Times New Roman" w:hAnsi="Times New Roman" w:cs="Times New Roman"/>
                <w:sz w:val="24"/>
                <w:szCs w:val="24"/>
              </w:rPr>
              <w:t>3</w:t>
            </w:r>
          </w:p>
        </w:tc>
        <w:tc>
          <w:tcPr>
            <w:tcW w:w="991"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3537D" w:rsidRPr="00DE3C09" w:rsidTr="004025AB">
        <w:trPr>
          <w:trHeight w:val="20"/>
        </w:trPr>
        <w:tc>
          <w:tcPr>
            <w:tcW w:w="421" w:type="dxa"/>
            <w:shd w:val="clear" w:color="auto" w:fill="auto"/>
            <w:vAlign w:val="center"/>
          </w:tcPr>
          <w:p w:rsidR="0003537D" w:rsidRPr="00143076" w:rsidRDefault="0003537D" w:rsidP="004025AB">
            <w:pPr>
              <w:pStyle w:val="a3"/>
              <w:numPr>
                <w:ilvl w:val="0"/>
                <w:numId w:val="12"/>
              </w:numPr>
              <w:tabs>
                <w:tab w:val="left" w:pos="0"/>
              </w:tabs>
              <w:ind w:left="0" w:hanging="142"/>
              <w:jc w:val="center"/>
            </w:pPr>
          </w:p>
        </w:tc>
        <w:tc>
          <w:tcPr>
            <w:tcW w:w="7512" w:type="dxa"/>
            <w:gridSpan w:val="4"/>
            <w:shd w:val="clear" w:color="auto" w:fill="auto"/>
          </w:tcPr>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Жалпы физиологиялық тексеру</w:t>
            </w:r>
          </w:p>
        </w:tc>
        <w:tc>
          <w:tcPr>
            <w:tcW w:w="993" w:type="dxa"/>
            <w:shd w:val="clear" w:color="auto" w:fill="auto"/>
            <w:vAlign w:val="center"/>
          </w:tcPr>
          <w:p w:rsidR="0003537D" w:rsidRPr="00143076" w:rsidRDefault="00664155" w:rsidP="004025AB">
            <w:pPr>
              <w:spacing w:after="0"/>
              <w:jc w:val="center"/>
              <w:rPr>
                <w:rFonts w:ascii="Times New Roman" w:hAnsi="Times New Roman" w:cs="Times New Roman"/>
                <w:sz w:val="24"/>
                <w:szCs w:val="24"/>
              </w:rPr>
            </w:pPr>
            <w:r w:rsidRPr="00143076">
              <w:rPr>
                <w:rFonts w:ascii="Times New Roman" w:hAnsi="Times New Roman" w:cs="Times New Roman"/>
                <w:sz w:val="24"/>
                <w:szCs w:val="24"/>
              </w:rPr>
              <w:t>3</w:t>
            </w:r>
          </w:p>
        </w:tc>
        <w:tc>
          <w:tcPr>
            <w:tcW w:w="991"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3537D" w:rsidRPr="00DE3C09" w:rsidTr="004025AB">
        <w:trPr>
          <w:trHeight w:val="20"/>
        </w:trPr>
        <w:tc>
          <w:tcPr>
            <w:tcW w:w="421" w:type="dxa"/>
            <w:shd w:val="clear" w:color="auto" w:fill="auto"/>
            <w:vAlign w:val="center"/>
          </w:tcPr>
          <w:p w:rsidR="0003537D" w:rsidRPr="00143076" w:rsidRDefault="0003537D" w:rsidP="004025AB">
            <w:pPr>
              <w:pStyle w:val="a3"/>
              <w:numPr>
                <w:ilvl w:val="0"/>
                <w:numId w:val="12"/>
              </w:numPr>
              <w:tabs>
                <w:tab w:val="left" w:pos="0"/>
              </w:tabs>
              <w:ind w:left="0" w:hanging="142"/>
              <w:jc w:val="center"/>
            </w:pPr>
          </w:p>
        </w:tc>
        <w:tc>
          <w:tcPr>
            <w:tcW w:w="7512" w:type="dxa"/>
            <w:gridSpan w:val="4"/>
            <w:shd w:val="clear" w:color="auto" w:fill="auto"/>
          </w:tcPr>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Калгари-Кембридж коммуникация процесі</w:t>
            </w:r>
          </w:p>
        </w:tc>
        <w:tc>
          <w:tcPr>
            <w:tcW w:w="993" w:type="dxa"/>
            <w:shd w:val="clear" w:color="auto" w:fill="auto"/>
            <w:vAlign w:val="center"/>
          </w:tcPr>
          <w:p w:rsidR="0003537D" w:rsidRPr="00DE3C09" w:rsidRDefault="00664155" w:rsidP="004025A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3537D" w:rsidRPr="00DE3C09" w:rsidTr="004025AB">
        <w:trPr>
          <w:trHeight w:val="20"/>
        </w:trPr>
        <w:tc>
          <w:tcPr>
            <w:tcW w:w="421" w:type="dxa"/>
            <w:shd w:val="clear" w:color="auto" w:fill="auto"/>
            <w:vAlign w:val="center"/>
          </w:tcPr>
          <w:p w:rsidR="0003537D" w:rsidRPr="00DE3C09" w:rsidRDefault="0003537D" w:rsidP="004025AB">
            <w:pPr>
              <w:pStyle w:val="a3"/>
              <w:numPr>
                <w:ilvl w:val="0"/>
                <w:numId w:val="12"/>
              </w:numPr>
              <w:tabs>
                <w:tab w:val="left" w:pos="0"/>
              </w:tabs>
              <w:ind w:left="0" w:hanging="142"/>
              <w:rPr>
                <w:lang w:val="en-US"/>
              </w:rPr>
            </w:pPr>
          </w:p>
        </w:tc>
        <w:tc>
          <w:tcPr>
            <w:tcW w:w="7512" w:type="dxa"/>
            <w:gridSpan w:val="4"/>
            <w:shd w:val="clear" w:color="auto" w:fill="auto"/>
          </w:tcPr>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 xml:space="preserve">Тері, шаш, тырнақ </w:t>
            </w:r>
          </w:p>
        </w:tc>
        <w:tc>
          <w:tcPr>
            <w:tcW w:w="993" w:type="dxa"/>
            <w:shd w:val="clear" w:color="auto" w:fill="auto"/>
            <w:vAlign w:val="center"/>
          </w:tcPr>
          <w:p w:rsidR="0003537D" w:rsidRPr="00DE3C09" w:rsidRDefault="00664155" w:rsidP="004025A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3537D" w:rsidRPr="00DE3C09" w:rsidTr="004025AB">
        <w:trPr>
          <w:trHeight w:val="141"/>
        </w:trPr>
        <w:tc>
          <w:tcPr>
            <w:tcW w:w="421" w:type="dxa"/>
            <w:shd w:val="clear" w:color="auto" w:fill="auto"/>
            <w:vAlign w:val="center"/>
          </w:tcPr>
          <w:p w:rsidR="0003537D" w:rsidRPr="00DE3C09" w:rsidRDefault="0003537D" w:rsidP="004025AB">
            <w:pPr>
              <w:pStyle w:val="a3"/>
              <w:numPr>
                <w:ilvl w:val="0"/>
                <w:numId w:val="12"/>
              </w:numPr>
              <w:tabs>
                <w:tab w:val="left" w:pos="0"/>
              </w:tabs>
              <w:ind w:left="0" w:hanging="142"/>
              <w:jc w:val="center"/>
              <w:rPr>
                <w:lang w:val="en-US"/>
              </w:rPr>
            </w:pPr>
          </w:p>
        </w:tc>
        <w:tc>
          <w:tcPr>
            <w:tcW w:w="7512" w:type="dxa"/>
            <w:gridSpan w:val="4"/>
            <w:shd w:val="clear" w:color="auto" w:fill="auto"/>
          </w:tcPr>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Эндокринді</w:t>
            </w:r>
            <w:proofErr w:type="gramStart"/>
            <w:r w:rsidRPr="00DE3C09">
              <w:rPr>
                <w:rFonts w:ascii="Times New Roman" w:hAnsi="Times New Roman" w:cs="Times New Roman"/>
                <w:sz w:val="24"/>
                <w:szCs w:val="24"/>
              </w:rPr>
              <w:t>к ж</w:t>
            </w:r>
            <w:proofErr w:type="gramEnd"/>
            <w:r w:rsidRPr="00DE3C09">
              <w:rPr>
                <w:rFonts w:ascii="Times New Roman" w:hAnsi="Times New Roman" w:cs="Times New Roman"/>
                <w:sz w:val="24"/>
                <w:szCs w:val="24"/>
              </w:rPr>
              <w:t>үйе-сұрастыру</w:t>
            </w:r>
          </w:p>
        </w:tc>
        <w:tc>
          <w:tcPr>
            <w:tcW w:w="993" w:type="dxa"/>
            <w:shd w:val="clear" w:color="auto" w:fill="auto"/>
            <w:vAlign w:val="center"/>
          </w:tcPr>
          <w:p w:rsidR="0003537D" w:rsidRPr="00DE3C09" w:rsidRDefault="00664155" w:rsidP="004025A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3537D" w:rsidRPr="00DE3C09" w:rsidTr="004025AB">
        <w:trPr>
          <w:trHeight w:val="20"/>
        </w:trPr>
        <w:tc>
          <w:tcPr>
            <w:tcW w:w="421" w:type="dxa"/>
            <w:shd w:val="clear" w:color="auto" w:fill="auto"/>
            <w:vAlign w:val="center"/>
          </w:tcPr>
          <w:p w:rsidR="0003537D" w:rsidRPr="00DE3C09" w:rsidRDefault="0003537D" w:rsidP="004025AB">
            <w:pPr>
              <w:pStyle w:val="a3"/>
              <w:numPr>
                <w:ilvl w:val="0"/>
                <w:numId w:val="12"/>
              </w:numPr>
              <w:tabs>
                <w:tab w:val="left" w:pos="0"/>
              </w:tabs>
              <w:ind w:left="0" w:firstLine="29"/>
              <w:rPr>
                <w:lang w:val="en-US"/>
              </w:rPr>
            </w:pPr>
          </w:p>
        </w:tc>
        <w:tc>
          <w:tcPr>
            <w:tcW w:w="7512" w:type="dxa"/>
            <w:gridSpan w:val="4"/>
            <w:shd w:val="clear" w:color="auto" w:fill="auto"/>
          </w:tcPr>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Эндокринді</w:t>
            </w:r>
            <w:proofErr w:type="gramStart"/>
            <w:r w:rsidRPr="00DE3C09">
              <w:rPr>
                <w:rFonts w:ascii="Times New Roman" w:hAnsi="Times New Roman" w:cs="Times New Roman"/>
                <w:sz w:val="24"/>
                <w:szCs w:val="24"/>
              </w:rPr>
              <w:t>к ж</w:t>
            </w:r>
            <w:proofErr w:type="gramEnd"/>
            <w:r w:rsidRPr="00DE3C09">
              <w:rPr>
                <w:rFonts w:ascii="Times New Roman" w:hAnsi="Times New Roman" w:cs="Times New Roman"/>
                <w:sz w:val="24"/>
                <w:szCs w:val="24"/>
              </w:rPr>
              <w:t>үйе-физиологиялық тексеру</w:t>
            </w:r>
          </w:p>
        </w:tc>
        <w:tc>
          <w:tcPr>
            <w:tcW w:w="993" w:type="dxa"/>
            <w:shd w:val="clear" w:color="auto" w:fill="auto"/>
            <w:vAlign w:val="center"/>
          </w:tcPr>
          <w:p w:rsidR="0003537D" w:rsidRPr="00DE3C09" w:rsidRDefault="00664155" w:rsidP="004025A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3537D" w:rsidRPr="00DE3C09" w:rsidTr="004025AB">
        <w:trPr>
          <w:trHeight w:val="20"/>
        </w:trPr>
        <w:tc>
          <w:tcPr>
            <w:tcW w:w="421" w:type="dxa"/>
            <w:shd w:val="clear" w:color="auto" w:fill="auto"/>
            <w:vAlign w:val="center"/>
          </w:tcPr>
          <w:p w:rsidR="0003537D" w:rsidRPr="00DE3C09" w:rsidRDefault="0003537D" w:rsidP="004025AB">
            <w:pPr>
              <w:pStyle w:val="a3"/>
              <w:numPr>
                <w:ilvl w:val="0"/>
                <w:numId w:val="12"/>
              </w:numPr>
              <w:tabs>
                <w:tab w:val="left" w:pos="0"/>
              </w:tabs>
              <w:ind w:left="0" w:firstLine="29"/>
              <w:rPr>
                <w:lang w:val="en-US"/>
              </w:rPr>
            </w:pPr>
          </w:p>
        </w:tc>
        <w:tc>
          <w:tcPr>
            <w:tcW w:w="7512" w:type="dxa"/>
            <w:gridSpan w:val="4"/>
            <w:shd w:val="clear" w:color="auto" w:fill="FFFFFF" w:themeFill="background1"/>
          </w:tcPr>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 xml:space="preserve">Респираторлық жүйе сұралды </w:t>
            </w:r>
          </w:p>
        </w:tc>
        <w:tc>
          <w:tcPr>
            <w:tcW w:w="993" w:type="dxa"/>
            <w:shd w:val="clear" w:color="auto" w:fill="auto"/>
            <w:vAlign w:val="center"/>
          </w:tcPr>
          <w:p w:rsidR="0003537D" w:rsidRPr="00DE3C09" w:rsidRDefault="00664155" w:rsidP="004025A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3537D" w:rsidRPr="00DE3C09" w:rsidTr="004025AB">
        <w:trPr>
          <w:trHeight w:val="20"/>
        </w:trPr>
        <w:tc>
          <w:tcPr>
            <w:tcW w:w="421" w:type="dxa"/>
            <w:shd w:val="clear" w:color="auto" w:fill="auto"/>
            <w:vAlign w:val="center"/>
          </w:tcPr>
          <w:p w:rsidR="0003537D" w:rsidRPr="00DE3C09" w:rsidRDefault="0003537D" w:rsidP="004025AB">
            <w:pPr>
              <w:pStyle w:val="a3"/>
              <w:numPr>
                <w:ilvl w:val="0"/>
                <w:numId w:val="12"/>
              </w:numPr>
              <w:tabs>
                <w:tab w:val="left" w:pos="0"/>
              </w:tabs>
              <w:ind w:left="0" w:firstLine="29"/>
              <w:rPr>
                <w:lang w:val="en-US"/>
              </w:rPr>
            </w:pPr>
          </w:p>
        </w:tc>
        <w:tc>
          <w:tcPr>
            <w:tcW w:w="7512" w:type="dxa"/>
            <w:gridSpan w:val="4"/>
            <w:shd w:val="clear" w:color="auto" w:fill="FFFFFF" w:themeFill="background1"/>
          </w:tcPr>
          <w:p w:rsidR="0003537D" w:rsidRPr="00DE3C09" w:rsidRDefault="0003537D" w:rsidP="004025AB">
            <w:pPr>
              <w:spacing w:after="0"/>
              <w:rPr>
                <w:rFonts w:ascii="Times New Roman" w:hAnsi="Times New Roman" w:cs="Times New Roman"/>
                <w:sz w:val="24"/>
                <w:szCs w:val="24"/>
              </w:rPr>
            </w:pPr>
            <w:r w:rsidRPr="00DE3C09">
              <w:rPr>
                <w:rFonts w:ascii="Times New Roman" w:hAnsi="Times New Roman" w:cs="Times New Roman"/>
                <w:sz w:val="24"/>
                <w:szCs w:val="24"/>
              </w:rPr>
              <w:t>Респираторлық жүйе-физиологиялық тексеру</w:t>
            </w:r>
          </w:p>
        </w:tc>
        <w:tc>
          <w:tcPr>
            <w:tcW w:w="993"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1" w:type="dxa"/>
            <w:shd w:val="clear" w:color="auto" w:fill="auto"/>
            <w:vAlign w:val="center"/>
          </w:tcPr>
          <w:p w:rsidR="0003537D" w:rsidRPr="00143076" w:rsidRDefault="00143076" w:rsidP="004025AB">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03537D" w:rsidRPr="00DE3C09" w:rsidTr="004025AB">
        <w:trPr>
          <w:trHeight w:val="20"/>
        </w:trPr>
        <w:tc>
          <w:tcPr>
            <w:tcW w:w="1838" w:type="dxa"/>
            <w:gridSpan w:val="2"/>
            <w:shd w:val="clear" w:color="auto" w:fill="BFBFBF" w:themeFill="background1" w:themeFillShade="BF"/>
            <w:vAlign w:val="center"/>
          </w:tcPr>
          <w:p w:rsidR="0003537D" w:rsidRPr="00143076" w:rsidRDefault="00143076" w:rsidP="004025AB">
            <w:pPr>
              <w:spacing w:after="0"/>
              <w:rPr>
                <w:rFonts w:ascii="Times New Roman" w:hAnsi="Times New Roman" w:cs="Times New Roman"/>
                <w:b/>
                <w:sz w:val="24"/>
                <w:szCs w:val="24"/>
              </w:rPr>
            </w:pPr>
            <w:r>
              <w:rPr>
                <w:rFonts w:ascii="Times New Roman" w:hAnsi="Times New Roman" w:cs="Times New Roman"/>
                <w:b/>
                <w:sz w:val="24"/>
                <w:szCs w:val="24"/>
              </w:rPr>
              <w:t>22.02.-27.02.2021</w:t>
            </w:r>
          </w:p>
        </w:tc>
        <w:tc>
          <w:tcPr>
            <w:tcW w:w="6095" w:type="dxa"/>
            <w:gridSpan w:val="3"/>
            <w:shd w:val="clear" w:color="auto" w:fill="BFBFBF" w:themeFill="background1" w:themeFillShade="BF"/>
          </w:tcPr>
          <w:p w:rsidR="0003537D" w:rsidRPr="00DE3C09" w:rsidRDefault="001658A2" w:rsidP="004025AB">
            <w:pPr>
              <w:spacing w:after="0"/>
              <w:rPr>
                <w:rFonts w:ascii="Times New Roman" w:hAnsi="Times New Roman" w:cs="Times New Roman"/>
                <w:b/>
                <w:i/>
                <w:color w:val="000000"/>
                <w:sz w:val="24"/>
                <w:szCs w:val="24"/>
              </w:rPr>
            </w:pPr>
            <w:r w:rsidRPr="00DE3C09">
              <w:rPr>
                <w:rFonts w:ascii="Times New Roman" w:hAnsi="Times New Roman" w:cs="Times New Roman"/>
                <w:b/>
                <w:i/>
                <w:color w:val="000000"/>
                <w:sz w:val="24"/>
                <w:szCs w:val="24"/>
              </w:rPr>
              <w:t xml:space="preserve">Рубеждік </w:t>
            </w:r>
            <w:proofErr w:type="gramStart"/>
            <w:r w:rsidRPr="00DE3C09">
              <w:rPr>
                <w:rFonts w:ascii="Times New Roman" w:hAnsi="Times New Roman" w:cs="Times New Roman"/>
                <w:b/>
                <w:i/>
                <w:color w:val="000000"/>
                <w:sz w:val="24"/>
                <w:szCs w:val="24"/>
              </w:rPr>
              <w:t>ба</w:t>
            </w:r>
            <w:proofErr w:type="gramEnd"/>
            <w:r w:rsidRPr="00DE3C09">
              <w:rPr>
                <w:rFonts w:ascii="Times New Roman" w:hAnsi="Times New Roman" w:cs="Times New Roman"/>
                <w:b/>
                <w:i/>
                <w:color w:val="000000"/>
                <w:sz w:val="24"/>
                <w:szCs w:val="24"/>
              </w:rPr>
              <w:t>қылау</w:t>
            </w:r>
            <w:r w:rsidR="0003537D" w:rsidRPr="00DE3C09">
              <w:rPr>
                <w:rFonts w:ascii="Times New Roman" w:hAnsi="Times New Roman" w:cs="Times New Roman"/>
                <w:b/>
                <w:i/>
                <w:color w:val="000000"/>
                <w:sz w:val="24"/>
                <w:szCs w:val="24"/>
              </w:rPr>
              <w:t xml:space="preserve"> -1 </w:t>
            </w:r>
          </w:p>
        </w:tc>
        <w:tc>
          <w:tcPr>
            <w:tcW w:w="993" w:type="dxa"/>
            <w:shd w:val="clear" w:color="auto" w:fill="BFBFBF" w:themeFill="background1" w:themeFillShade="BF"/>
            <w:vAlign w:val="center"/>
          </w:tcPr>
          <w:p w:rsidR="0003537D" w:rsidRPr="00DE3C09" w:rsidRDefault="0003537D" w:rsidP="004025AB">
            <w:pPr>
              <w:spacing w:after="0"/>
              <w:jc w:val="center"/>
              <w:rPr>
                <w:rFonts w:ascii="Times New Roman" w:hAnsi="Times New Roman" w:cs="Times New Roman"/>
                <w:i/>
                <w:sz w:val="24"/>
                <w:szCs w:val="24"/>
              </w:rPr>
            </w:pPr>
          </w:p>
        </w:tc>
        <w:tc>
          <w:tcPr>
            <w:tcW w:w="991" w:type="dxa"/>
            <w:shd w:val="clear" w:color="auto" w:fill="BFBFBF" w:themeFill="background1" w:themeFillShade="BF"/>
            <w:vAlign w:val="center"/>
          </w:tcPr>
          <w:p w:rsidR="0003537D" w:rsidRPr="00DE3C09" w:rsidRDefault="00143076" w:rsidP="004025AB">
            <w:pPr>
              <w:spacing w:after="0"/>
              <w:jc w:val="center"/>
              <w:rPr>
                <w:rFonts w:ascii="Times New Roman" w:hAnsi="Times New Roman" w:cs="Times New Roman"/>
                <w:b/>
                <w:sz w:val="24"/>
                <w:szCs w:val="24"/>
              </w:rPr>
            </w:pPr>
            <w:r>
              <w:rPr>
                <w:rFonts w:ascii="Times New Roman" w:hAnsi="Times New Roman" w:cs="Times New Roman"/>
                <w:b/>
                <w:sz w:val="24"/>
                <w:szCs w:val="24"/>
              </w:rPr>
              <w:t>80</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 xml:space="preserve">Кардиоваскулярлық жүйе-сұрастыру </w:t>
            </w:r>
          </w:p>
        </w:tc>
        <w:tc>
          <w:tcPr>
            <w:tcW w:w="993" w:type="dxa"/>
            <w:shd w:val="clear" w:color="auto" w:fill="auto"/>
            <w:vAlign w:val="center"/>
          </w:tcPr>
          <w:p w:rsidR="00664155" w:rsidRPr="00143076" w:rsidRDefault="00664155" w:rsidP="00664155">
            <w:pPr>
              <w:spacing w:after="0"/>
              <w:jc w:val="center"/>
              <w:rPr>
                <w:rFonts w:ascii="Times New Roman" w:hAnsi="Times New Roman" w:cs="Times New Roman"/>
                <w:sz w:val="24"/>
                <w:szCs w:val="24"/>
              </w:rPr>
            </w:pPr>
            <w:r w:rsidRPr="00143076">
              <w:rPr>
                <w:rFonts w:ascii="Times New Roman" w:hAnsi="Times New Roman" w:cs="Times New Roman"/>
                <w:sz w:val="24"/>
                <w:szCs w:val="24"/>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Кардиоваскулярлық жүйе-физиологиялық тексеру</w:t>
            </w:r>
          </w:p>
        </w:tc>
        <w:tc>
          <w:tcPr>
            <w:tcW w:w="993" w:type="dxa"/>
            <w:shd w:val="clear" w:color="auto" w:fill="auto"/>
            <w:vAlign w:val="center"/>
          </w:tcPr>
          <w:p w:rsidR="00664155" w:rsidRPr="00143076" w:rsidRDefault="00664155" w:rsidP="00664155">
            <w:pPr>
              <w:spacing w:after="0"/>
              <w:jc w:val="center"/>
              <w:rPr>
                <w:rFonts w:ascii="Times New Roman" w:hAnsi="Times New Roman" w:cs="Times New Roman"/>
                <w:sz w:val="24"/>
                <w:szCs w:val="24"/>
              </w:rPr>
            </w:pPr>
            <w:r w:rsidRPr="00143076">
              <w:rPr>
                <w:rFonts w:ascii="Times New Roman" w:hAnsi="Times New Roman" w:cs="Times New Roman"/>
                <w:sz w:val="24"/>
                <w:szCs w:val="24"/>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Кардиоваскулярлық жүйе-физиологиялық тексеру</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Гастроинтестиналдық жүйе-сұрастыру</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Гастроинтестиналдық жүйе-физиологиялық тексеру</w:t>
            </w:r>
          </w:p>
        </w:tc>
        <w:tc>
          <w:tcPr>
            <w:tcW w:w="993" w:type="dxa"/>
            <w:shd w:val="clear" w:color="auto" w:fill="auto"/>
            <w:vAlign w:val="center"/>
          </w:tcPr>
          <w:p w:rsidR="00664155" w:rsidRPr="00143076"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proofErr w:type="gramStart"/>
            <w:r w:rsidRPr="00DE3C09">
              <w:rPr>
                <w:rFonts w:ascii="Times New Roman" w:hAnsi="Times New Roman" w:cs="Times New Roman"/>
                <w:sz w:val="24"/>
                <w:szCs w:val="24"/>
              </w:rPr>
              <w:t>З</w:t>
            </w:r>
            <w:proofErr w:type="gramEnd"/>
            <w:r w:rsidRPr="00DE3C09">
              <w:rPr>
                <w:rFonts w:ascii="Times New Roman" w:hAnsi="Times New Roman" w:cs="Times New Roman"/>
                <w:sz w:val="24"/>
                <w:szCs w:val="24"/>
              </w:rPr>
              <w:t>әр шығару жүйесі-сұрастыру</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proofErr w:type="gramStart"/>
            <w:r w:rsidRPr="00DE3C09">
              <w:rPr>
                <w:rFonts w:ascii="Times New Roman" w:hAnsi="Times New Roman" w:cs="Times New Roman"/>
                <w:sz w:val="24"/>
                <w:szCs w:val="24"/>
              </w:rPr>
              <w:t>З</w:t>
            </w:r>
            <w:proofErr w:type="gramEnd"/>
            <w:r w:rsidRPr="00DE3C09">
              <w:rPr>
                <w:rFonts w:ascii="Times New Roman" w:hAnsi="Times New Roman" w:cs="Times New Roman"/>
                <w:sz w:val="24"/>
                <w:szCs w:val="24"/>
              </w:rPr>
              <w:t>әр шығару жүйесі-физиологиялық тексеру</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Тіре</w:t>
            </w:r>
            <w:proofErr w:type="gramStart"/>
            <w:r w:rsidRPr="00DE3C09">
              <w:rPr>
                <w:rFonts w:ascii="Times New Roman" w:hAnsi="Times New Roman" w:cs="Times New Roman"/>
                <w:sz w:val="24"/>
                <w:szCs w:val="24"/>
              </w:rPr>
              <w:t>к-</w:t>
            </w:r>
            <w:proofErr w:type="gramEnd"/>
            <w:r w:rsidRPr="00DE3C09">
              <w:rPr>
                <w:rFonts w:ascii="Times New Roman" w:hAnsi="Times New Roman" w:cs="Times New Roman"/>
                <w:sz w:val="24"/>
                <w:szCs w:val="24"/>
              </w:rPr>
              <w:t>қимыл жүйесі-сұрақ</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Тіре</w:t>
            </w:r>
            <w:proofErr w:type="gramStart"/>
            <w:r w:rsidRPr="00DE3C09">
              <w:rPr>
                <w:rFonts w:ascii="Times New Roman" w:hAnsi="Times New Roman" w:cs="Times New Roman"/>
                <w:sz w:val="24"/>
                <w:szCs w:val="24"/>
              </w:rPr>
              <w:t>к-</w:t>
            </w:r>
            <w:proofErr w:type="gramEnd"/>
            <w:r w:rsidRPr="00DE3C09">
              <w:rPr>
                <w:rFonts w:ascii="Times New Roman" w:hAnsi="Times New Roman" w:cs="Times New Roman"/>
                <w:sz w:val="24"/>
                <w:szCs w:val="24"/>
              </w:rPr>
              <w:t>қимыл жүйесі-физиологиялық тексеру</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3537D" w:rsidRPr="00DE3C09" w:rsidTr="004025AB">
        <w:trPr>
          <w:trHeight w:val="20"/>
        </w:trPr>
        <w:tc>
          <w:tcPr>
            <w:tcW w:w="2263" w:type="dxa"/>
            <w:gridSpan w:val="4"/>
            <w:shd w:val="clear" w:color="auto" w:fill="BFBFBF" w:themeFill="background1" w:themeFillShade="BF"/>
            <w:vAlign w:val="center"/>
          </w:tcPr>
          <w:p w:rsidR="0003537D" w:rsidRPr="00DE3C09" w:rsidRDefault="00143076" w:rsidP="004025AB">
            <w:pPr>
              <w:spacing w:after="0"/>
              <w:rPr>
                <w:rFonts w:ascii="Times New Roman" w:hAnsi="Times New Roman" w:cs="Times New Roman"/>
                <w:b/>
                <w:sz w:val="24"/>
                <w:szCs w:val="24"/>
              </w:rPr>
            </w:pPr>
            <w:r>
              <w:rPr>
                <w:rFonts w:ascii="Times New Roman" w:hAnsi="Times New Roman" w:cs="Times New Roman"/>
                <w:b/>
                <w:sz w:val="24"/>
                <w:szCs w:val="24"/>
              </w:rPr>
              <w:t>29.03-03.04.2021</w:t>
            </w:r>
          </w:p>
        </w:tc>
        <w:tc>
          <w:tcPr>
            <w:tcW w:w="5670" w:type="dxa"/>
            <w:shd w:val="clear" w:color="auto" w:fill="BFBFBF" w:themeFill="background1" w:themeFillShade="BF"/>
          </w:tcPr>
          <w:p w:rsidR="0003537D" w:rsidRPr="00DE3C09" w:rsidRDefault="0003537D" w:rsidP="004025AB">
            <w:pPr>
              <w:spacing w:after="0"/>
              <w:rPr>
                <w:rFonts w:ascii="Times New Roman" w:hAnsi="Times New Roman" w:cs="Times New Roman"/>
                <w:b/>
                <w:i/>
                <w:color w:val="000000"/>
                <w:sz w:val="24"/>
                <w:szCs w:val="24"/>
              </w:rPr>
            </w:pPr>
            <w:r w:rsidRPr="00DE3C09">
              <w:rPr>
                <w:rFonts w:ascii="Times New Roman" w:hAnsi="Times New Roman" w:cs="Times New Roman"/>
                <w:b/>
                <w:i/>
                <w:color w:val="000000"/>
                <w:sz w:val="24"/>
                <w:szCs w:val="24"/>
                <w:lang w:val="en-US"/>
              </w:rPr>
              <w:t>Midterm</w:t>
            </w:r>
            <w:r w:rsidRPr="00DE3C09">
              <w:rPr>
                <w:rFonts w:ascii="Times New Roman" w:hAnsi="Times New Roman" w:cs="Times New Roman"/>
                <w:b/>
                <w:i/>
                <w:color w:val="000000"/>
                <w:sz w:val="24"/>
                <w:szCs w:val="24"/>
              </w:rPr>
              <w:t xml:space="preserve"> </w:t>
            </w:r>
          </w:p>
        </w:tc>
        <w:tc>
          <w:tcPr>
            <w:tcW w:w="993" w:type="dxa"/>
            <w:shd w:val="clear" w:color="auto" w:fill="BFBFBF" w:themeFill="background1" w:themeFillShade="BF"/>
            <w:vAlign w:val="center"/>
          </w:tcPr>
          <w:p w:rsidR="0003537D" w:rsidRPr="00DE3C09" w:rsidRDefault="0003537D" w:rsidP="004025AB">
            <w:pPr>
              <w:spacing w:after="0"/>
              <w:jc w:val="center"/>
              <w:rPr>
                <w:rFonts w:ascii="Times New Roman" w:hAnsi="Times New Roman" w:cs="Times New Roman"/>
                <w:i/>
                <w:sz w:val="24"/>
                <w:szCs w:val="24"/>
              </w:rPr>
            </w:pPr>
          </w:p>
        </w:tc>
        <w:tc>
          <w:tcPr>
            <w:tcW w:w="991" w:type="dxa"/>
            <w:shd w:val="clear" w:color="auto" w:fill="BFBFBF" w:themeFill="background1" w:themeFillShade="BF"/>
            <w:vAlign w:val="center"/>
          </w:tcPr>
          <w:p w:rsidR="0003537D" w:rsidRPr="00143076" w:rsidRDefault="00143076" w:rsidP="004025AB">
            <w:pPr>
              <w:spacing w:after="0"/>
              <w:jc w:val="center"/>
              <w:rPr>
                <w:rFonts w:ascii="Times New Roman" w:hAnsi="Times New Roman" w:cs="Times New Roman"/>
                <w:b/>
                <w:sz w:val="24"/>
                <w:szCs w:val="24"/>
              </w:rPr>
            </w:pPr>
            <w:r>
              <w:rPr>
                <w:rFonts w:ascii="Times New Roman" w:hAnsi="Times New Roman" w:cs="Times New Roman"/>
                <w:b/>
                <w:sz w:val="24"/>
                <w:szCs w:val="24"/>
              </w:rPr>
              <w:t>80</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Сәбилер мен балалар</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Жасөспі</w:t>
            </w:r>
            <w:proofErr w:type="gramStart"/>
            <w:r w:rsidRPr="00DE3C09">
              <w:rPr>
                <w:rFonts w:ascii="Times New Roman" w:hAnsi="Times New Roman" w:cs="Times New Roman"/>
                <w:sz w:val="24"/>
                <w:szCs w:val="24"/>
              </w:rPr>
              <w:t>р</w:t>
            </w:r>
            <w:proofErr w:type="gramEnd"/>
            <w:r w:rsidRPr="00DE3C09">
              <w:rPr>
                <w:rFonts w:ascii="Times New Roman" w:hAnsi="Times New Roman" w:cs="Times New Roman"/>
                <w:sz w:val="24"/>
                <w:szCs w:val="24"/>
              </w:rPr>
              <w:t xml:space="preserve">імдер мен ересектер </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Қ</w:t>
            </w:r>
            <w:proofErr w:type="gramStart"/>
            <w:r w:rsidRPr="00DE3C09">
              <w:rPr>
                <w:rFonts w:ascii="Times New Roman" w:hAnsi="Times New Roman" w:cs="Times New Roman"/>
                <w:sz w:val="24"/>
                <w:szCs w:val="24"/>
              </w:rPr>
              <w:t>арт</w:t>
            </w:r>
            <w:proofErr w:type="gramEnd"/>
            <w:r w:rsidRPr="00DE3C09">
              <w:rPr>
                <w:rFonts w:ascii="Times New Roman" w:hAnsi="Times New Roman" w:cs="Times New Roman"/>
                <w:sz w:val="24"/>
                <w:szCs w:val="24"/>
              </w:rPr>
              <w:t xml:space="preserve"> науқас. Міне</w:t>
            </w:r>
            <w:proofErr w:type="gramStart"/>
            <w:r w:rsidRPr="00DE3C09">
              <w:rPr>
                <w:rFonts w:ascii="Times New Roman" w:hAnsi="Times New Roman" w:cs="Times New Roman"/>
                <w:sz w:val="24"/>
                <w:szCs w:val="24"/>
              </w:rPr>
              <w:t>з-</w:t>
            </w:r>
            <w:proofErr w:type="gramEnd"/>
            <w:r w:rsidRPr="00DE3C09">
              <w:rPr>
                <w:rFonts w:ascii="Times New Roman" w:hAnsi="Times New Roman" w:cs="Times New Roman"/>
                <w:sz w:val="24"/>
                <w:szCs w:val="24"/>
              </w:rPr>
              <w:t>құлық белгілері бар пациентті бағалау</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9A148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Ө</w:t>
            </w:r>
            <w:proofErr w:type="gramStart"/>
            <w:r w:rsidRPr="00DE3C09">
              <w:rPr>
                <w:rFonts w:ascii="Times New Roman" w:hAnsi="Times New Roman" w:cs="Times New Roman"/>
                <w:sz w:val="24"/>
                <w:szCs w:val="24"/>
              </w:rPr>
              <w:t>л</w:t>
            </w:r>
            <w:proofErr w:type="gramEnd"/>
            <w:r w:rsidRPr="00DE3C09">
              <w:rPr>
                <w:rFonts w:ascii="Times New Roman" w:hAnsi="Times New Roman" w:cs="Times New Roman"/>
                <w:sz w:val="24"/>
                <w:szCs w:val="24"/>
              </w:rPr>
              <w:t>імалды</w:t>
            </w:r>
            <w:r w:rsidRPr="009A1489">
              <w:rPr>
                <w:rFonts w:ascii="Times New Roman" w:hAnsi="Times New Roman" w:cs="Times New Roman"/>
                <w:sz w:val="24"/>
                <w:szCs w:val="24"/>
              </w:rPr>
              <w:t xml:space="preserve"> </w:t>
            </w:r>
            <w:r w:rsidRPr="00DE3C09">
              <w:rPr>
                <w:rFonts w:ascii="Times New Roman" w:hAnsi="Times New Roman" w:cs="Times New Roman"/>
                <w:sz w:val="24"/>
                <w:szCs w:val="24"/>
              </w:rPr>
              <w:t>және</w:t>
            </w:r>
            <w:r w:rsidRPr="009A1489">
              <w:rPr>
                <w:rFonts w:ascii="Times New Roman" w:hAnsi="Times New Roman" w:cs="Times New Roman"/>
                <w:sz w:val="24"/>
                <w:szCs w:val="24"/>
              </w:rPr>
              <w:t xml:space="preserve"> </w:t>
            </w:r>
            <w:r w:rsidRPr="00DE3C09">
              <w:rPr>
                <w:rFonts w:ascii="Times New Roman" w:hAnsi="Times New Roman" w:cs="Times New Roman"/>
                <w:sz w:val="24"/>
                <w:szCs w:val="24"/>
              </w:rPr>
              <w:t>өлім</w:t>
            </w:r>
            <w:r w:rsidRPr="009A1489">
              <w:rPr>
                <w:rFonts w:ascii="Times New Roman" w:hAnsi="Times New Roman" w:cs="Times New Roman"/>
                <w:sz w:val="24"/>
                <w:szCs w:val="24"/>
              </w:rPr>
              <w:t xml:space="preserve">. </w:t>
            </w:r>
            <w:r w:rsidRPr="00DE3C09">
              <w:rPr>
                <w:rFonts w:ascii="Times New Roman" w:hAnsi="Times New Roman" w:cs="Times New Roman"/>
                <w:sz w:val="24"/>
                <w:szCs w:val="24"/>
              </w:rPr>
              <w:t>Өлімді</w:t>
            </w:r>
            <w:r w:rsidRPr="009A1489">
              <w:rPr>
                <w:rFonts w:ascii="Times New Roman" w:hAnsi="Times New Roman" w:cs="Times New Roman"/>
                <w:sz w:val="24"/>
                <w:szCs w:val="24"/>
              </w:rPr>
              <w:t xml:space="preserve"> </w:t>
            </w:r>
            <w:r w:rsidRPr="00DE3C09">
              <w:rPr>
                <w:rFonts w:ascii="Times New Roman" w:hAnsi="Times New Roman" w:cs="Times New Roman"/>
                <w:sz w:val="24"/>
                <w:szCs w:val="24"/>
              </w:rPr>
              <w:t>растауды</w:t>
            </w:r>
            <w:r w:rsidRPr="009A1489">
              <w:rPr>
                <w:rFonts w:ascii="Times New Roman" w:hAnsi="Times New Roman" w:cs="Times New Roman"/>
                <w:sz w:val="24"/>
                <w:szCs w:val="24"/>
              </w:rPr>
              <w:t xml:space="preserve">. </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DE3C09"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proofErr w:type="gramStart"/>
            <w:r w:rsidRPr="00DE3C09">
              <w:rPr>
                <w:rFonts w:ascii="Times New Roman" w:hAnsi="Times New Roman" w:cs="Times New Roman"/>
                <w:sz w:val="24"/>
                <w:szCs w:val="24"/>
              </w:rPr>
              <w:t>Ж</w:t>
            </w:r>
            <w:proofErr w:type="gramEnd"/>
            <w:r w:rsidRPr="00DE3C09">
              <w:rPr>
                <w:rFonts w:ascii="Times New Roman" w:hAnsi="Times New Roman" w:cs="Times New Roman"/>
                <w:sz w:val="24"/>
                <w:szCs w:val="24"/>
              </w:rPr>
              <w:t>үйке жүйесі</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143076"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rPr>
                <w:lang w:val="en-US"/>
              </w:rPr>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Сезі</w:t>
            </w:r>
            <w:proofErr w:type="gramStart"/>
            <w:r w:rsidRPr="00DE3C09">
              <w:rPr>
                <w:rFonts w:ascii="Times New Roman" w:hAnsi="Times New Roman" w:cs="Times New Roman"/>
                <w:sz w:val="24"/>
                <w:szCs w:val="24"/>
              </w:rPr>
              <w:t>м ж</w:t>
            </w:r>
            <w:proofErr w:type="gramEnd"/>
            <w:r w:rsidRPr="00DE3C09">
              <w:rPr>
                <w:rFonts w:ascii="Times New Roman" w:hAnsi="Times New Roman" w:cs="Times New Roman"/>
                <w:sz w:val="24"/>
                <w:szCs w:val="24"/>
              </w:rPr>
              <w:t>үйесі</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143076"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rPr>
                <w:lang w:val="en-US"/>
              </w:rPr>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rPr>
            </w:pPr>
            <w:r w:rsidRPr="00DE3C09">
              <w:rPr>
                <w:rFonts w:ascii="Times New Roman" w:hAnsi="Times New Roman" w:cs="Times New Roman"/>
                <w:sz w:val="24"/>
                <w:szCs w:val="24"/>
              </w:rPr>
              <w:t>Дә</w:t>
            </w:r>
            <w:proofErr w:type="gramStart"/>
            <w:r w:rsidRPr="00DE3C09">
              <w:rPr>
                <w:rFonts w:ascii="Times New Roman" w:hAnsi="Times New Roman" w:cs="Times New Roman"/>
                <w:sz w:val="24"/>
                <w:szCs w:val="24"/>
              </w:rPr>
              <w:t>р</w:t>
            </w:r>
            <w:proofErr w:type="gramEnd"/>
            <w:r w:rsidRPr="00DE3C09">
              <w:rPr>
                <w:rFonts w:ascii="Times New Roman" w:hAnsi="Times New Roman" w:cs="Times New Roman"/>
                <w:sz w:val="24"/>
                <w:szCs w:val="24"/>
              </w:rPr>
              <w:t>ігер</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мен</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пациенттің</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қарым</w:t>
            </w:r>
            <w:r w:rsidRPr="00DE3C09">
              <w:rPr>
                <w:rFonts w:ascii="Times New Roman" w:hAnsi="Times New Roman" w:cs="Times New Roman"/>
                <w:sz w:val="24"/>
                <w:szCs w:val="24"/>
                <w:lang w:val="en-US"/>
              </w:rPr>
              <w:t>-</w:t>
            </w:r>
            <w:r w:rsidRPr="00DE3C09">
              <w:rPr>
                <w:rFonts w:ascii="Times New Roman" w:hAnsi="Times New Roman" w:cs="Times New Roman"/>
                <w:sz w:val="24"/>
                <w:szCs w:val="24"/>
              </w:rPr>
              <w:t>қатынасы</w:t>
            </w:r>
            <w:r w:rsidRPr="00DE3C09">
              <w:rPr>
                <w:rFonts w:ascii="Times New Roman" w:hAnsi="Times New Roman" w:cs="Times New Roman"/>
                <w:sz w:val="24"/>
                <w:szCs w:val="24"/>
                <w:lang w:val="en-US"/>
              </w:rPr>
              <w:t xml:space="preserve">. </w:t>
            </w:r>
            <w:proofErr w:type="gramStart"/>
            <w:r w:rsidRPr="00DE3C09">
              <w:rPr>
                <w:rFonts w:ascii="Times New Roman" w:hAnsi="Times New Roman" w:cs="Times New Roman"/>
                <w:sz w:val="24"/>
                <w:szCs w:val="24"/>
              </w:rPr>
              <w:t>Заң ж</w:t>
            </w:r>
            <w:proofErr w:type="gramEnd"/>
            <w:r w:rsidRPr="00DE3C09">
              <w:rPr>
                <w:rFonts w:ascii="Times New Roman" w:hAnsi="Times New Roman" w:cs="Times New Roman"/>
                <w:sz w:val="24"/>
                <w:szCs w:val="24"/>
              </w:rPr>
              <w:t xml:space="preserve">әне этикалық аспектілер </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143076"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rPr>
                <w:lang w:val="en-US"/>
              </w:rPr>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lang w:val="en-US"/>
              </w:rPr>
            </w:pPr>
            <w:r w:rsidRPr="00DE3C09">
              <w:rPr>
                <w:rFonts w:ascii="Times New Roman" w:hAnsi="Times New Roman" w:cs="Times New Roman"/>
                <w:sz w:val="24"/>
                <w:szCs w:val="24"/>
              </w:rPr>
              <w:t>Ерекше</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жағдайларда</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жүре</w:t>
            </w:r>
            <w:proofErr w:type="gramStart"/>
            <w:r w:rsidRPr="00DE3C09">
              <w:rPr>
                <w:rFonts w:ascii="Times New Roman" w:hAnsi="Times New Roman" w:cs="Times New Roman"/>
                <w:sz w:val="24"/>
                <w:szCs w:val="24"/>
              </w:rPr>
              <w:t>к</w:t>
            </w:r>
            <w:r w:rsidRPr="00DE3C09">
              <w:rPr>
                <w:rFonts w:ascii="Times New Roman" w:hAnsi="Times New Roman" w:cs="Times New Roman"/>
                <w:sz w:val="24"/>
                <w:szCs w:val="24"/>
                <w:lang w:val="en-US"/>
              </w:rPr>
              <w:t>-</w:t>
            </w:r>
            <w:proofErr w:type="gramEnd"/>
            <w:r w:rsidRPr="00DE3C09">
              <w:rPr>
                <w:rFonts w:ascii="Times New Roman" w:hAnsi="Times New Roman" w:cs="Times New Roman"/>
                <w:sz w:val="24"/>
                <w:szCs w:val="24"/>
              </w:rPr>
              <w:t>өкпе</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реанимациясы</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дағдылары</w:t>
            </w:r>
          </w:p>
        </w:tc>
        <w:tc>
          <w:tcPr>
            <w:tcW w:w="993" w:type="dxa"/>
            <w:shd w:val="clear" w:color="auto" w:fill="auto"/>
            <w:vAlign w:val="center"/>
          </w:tcPr>
          <w:p w:rsidR="00664155" w:rsidRPr="00143076"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1" w:type="dxa"/>
            <w:shd w:val="clear" w:color="auto" w:fill="auto"/>
            <w:vAlign w:val="center"/>
          </w:tcPr>
          <w:p w:rsidR="00664155" w:rsidRPr="00143076"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664155" w:rsidRPr="00DE3C09" w:rsidTr="004025AB">
        <w:trPr>
          <w:trHeight w:val="20"/>
        </w:trPr>
        <w:tc>
          <w:tcPr>
            <w:tcW w:w="421" w:type="dxa"/>
            <w:shd w:val="clear" w:color="auto" w:fill="auto"/>
            <w:vAlign w:val="center"/>
          </w:tcPr>
          <w:p w:rsidR="00664155" w:rsidRPr="00DE3C09" w:rsidRDefault="00664155" w:rsidP="00664155">
            <w:pPr>
              <w:pStyle w:val="a3"/>
              <w:numPr>
                <w:ilvl w:val="0"/>
                <w:numId w:val="12"/>
              </w:numPr>
              <w:ind w:left="0" w:hanging="357"/>
              <w:rPr>
                <w:lang w:val="en-US"/>
              </w:rPr>
            </w:pPr>
          </w:p>
        </w:tc>
        <w:tc>
          <w:tcPr>
            <w:tcW w:w="7512" w:type="dxa"/>
            <w:gridSpan w:val="4"/>
            <w:shd w:val="clear" w:color="auto" w:fill="auto"/>
          </w:tcPr>
          <w:p w:rsidR="00664155" w:rsidRPr="00DE3C09" w:rsidRDefault="00664155" w:rsidP="00664155">
            <w:pPr>
              <w:spacing w:after="0"/>
              <w:rPr>
                <w:rFonts w:ascii="Times New Roman" w:hAnsi="Times New Roman" w:cs="Times New Roman"/>
                <w:sz w:val="24"/>
                <w:szCs w:val="24"/>
                <w:lang w:val="en-US"/>
              </w:rPr>
            </w:pPr>
            <w:r w:rsidRPr="00DE3C09">
              <w:rPr>
                <w:rFonts w:ascii="Times New Roman" w:hAnsi="Times New Roman" w:cs="Times New Roman"/>
                <w:sz w:val="24"/>
                <w:szCs w:val="24"/>
              </w:rPr>
              <w:t>Тренинг</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Ерекше</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жағдайларда</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жүре</w:t>
            </w:r>
            <w:proofErr w:type="gramStart"/>
            <w:r w:rsidRPr="00DE3C09">
              <w:rPr>
                <w:rFonts w:ascii="Times New Roman" w:hAnsi="Times New Roman" w:cs="Times New Roman"/>
                <w:sz w:val="24"/>
                <w:szCs w:val="24"/>
              </w:rPr>
              <w:t>к</w:t>
            </w:r>
            <w:r w:rsidRPr="00DE3C09">
              <w:rPr>
                <w:rFonts w:ascii="Times New Roman" w:hAnsi="Times New Roman" w:cs="Times New Roman"/>
                <w:sz w:val="24"/>
                <w:szCs w:val="24"/>
                <w:lang w:val="en-US"/>
              </w:rPr>
              <w:t>-</w:t>
            </w:r>
            <w:proofErr w:type="gramEnd"/>
            <w:r w:rsidRPr="00DE3C09">
              <w:rPr>
                <w:rFonts w:ascii="Times New Roman" w:hAnsi="Times New Roman" w:cs="Times New Roman"/>
                <w:sz w:val="24"/>
                <w:szCs w:val="24"/>
              </w:rPr>
              <w:t>өкпе</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реанимациясының</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дағдылары</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1" w:type="dxa"/>
            <w:shd w:val="clear" w:color="auto" w:fill="auto"/>
            <w:vAlign w:val="center"/>
          </w:tcPr>
          <w:p w:rsidR="00664155" w:rsidRPr="00143076" w:rsidRDefault="00143076" w:rsidP="0066415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155" w:rsidRPr="00DE3C09" w:rsidTr="004025AB">
        <w:trPr>
          <w:trHeight w:val="20"/>
        </w:trPr>
        <w:tc>
          <w:tcPr>
            <w:tcW w:w="1980" w:type="dxa"/>
            <w:gridSpan w:val="3"/>
            <w:shd w:val="clear" w:color="auto" w:fill="BFBFBF" w:themeFill="background1" w:themeFillShade="BF"/>
            <w:vAlign w:val="center"/>
          </w:tcPr>
          <w:p w:rsidR="00664155" w:rsidRPr="00DE3C09" w:rsidRDefault="00143076" w:rsidP="00664155">
            <w:pPr>
              <w:spacing w:after="0"/>
              <w:rPr>
                <w:rFonts w:ascii="Times New Roman" w:hAnsi="Times New Roman" w:cs="Times New Roman"/>
                <w:b/>
                <w:sz w:val="24"/>
                <w:szCs w:val="24"/>
              </w:rPr>
            </w:pPr>
            <w:r>
              <w:rPr>
                <w:rFonts w:ascii="Times New Roman" w:hAnsi="Times New Roman" w:cs="Times New Roman"/>
                <w:b/>
                <w:sz w:val="24"/>
                <w:szCs w:val="24"/>
              </w:rPr>
              <w:t>03</w:t>
            </w:r>
            <w:r>
              <w:rPr>
                <w:rFonts w:ascii="Times New Roman" w:hAnsi="Times New Roman" w:cs="Times New Roman"/>
                <w:b/>
                <w:sz w:val="24"/>
                <w:szCs w:val="24"/>
                <w:lang w:val="en-US"/>
              </w:rPr>
              <w:t>.0</w:t>
            </w:r>
            <w:r>
              <w:rPr>
                <w:rFonts w:ascii="Times New Roman" w:hAnsi="Times New Roman" w:cs="Times New Roman"/>
                <w:b/>
                <w:sz w:val="24"/>
                <w:szCs w:val="24"/>
              </w:rPr>
              <w:t>5-08.05.2021</w:t>
            </w:r>
          </w:p>
        </w:tc>
        <w:tc>
          <w:tcPr>
            <w:tcW w:w="5953" w:type="dxa"/>
            <w:gridSpan w:val="2"/>
            <w:shd w:val="clear" w:color="auto" w:fill="BFBFBF" w:themeFill="background1" w:themeFillShade="BF"/>
          </w:tcPr>
          <w:p w:rsidR="00664155" w:rsidRPr="00DE3C09" w:rsidRDefault="00664155" w:rsidP="00664155">
            <w:pPr>
              <w:spacing w:after="0"/>
              <w:rPr>
                <w:rFonts w:ascii="Times New Roman" w:hAnsi="Times New Roman" w:cs="Times New Roman"/>
                <w:b/>
                <w:sz w:val="24"/>
                <w:szCs w:val="24"/>
              </w:rPr>
            </w:pPr>
            <w:r w:rsidRPr="00DE3C09">
              <w:rPr>
                <w:rFonts w:ascii="Times New Roman" w:hAnsi="Times New Roman" w:cs="Times New Roman"/>
                <w:b/>
                <w:i/>
                <w:color w:val="000000"/>
                <w:sz w:val="24"/>
                <w:szCs w:val="24"/>
              </w:rPr>
              <w:t xml:space="preserve">Рубеждік </w:t>
            </w:r>
            <w:proofErr w:type="gramStart"/>
            <w:r w:rsidRPr="00DE3C09">
              <w:rPr>
                <w:rFonts w:ascii="Times New Roman" w:hAnsi="Times New Roman" w:cs="Times New Roman"/>
                <w:b/>
                <w:i/>
                <w:color w:val="000000"/>
                <w:sz w:val="24"/>
                <w:szCs w:val="24"/>
              </w:rPr>
              <w:t>ба</w:t>
            </w:r>
            <w:proofErr w:type="gramEnd"/>
            <w:r w:rsidRPr="00DE3C09">
              <w:rPr>
                <w:rFonts w:ascii="Times New Roman" w:hAnsi="Times New Roman" w:cs="Times New Roman"/>
                <w:b/>
                <w:i/>
                <w:color w:val="000000"/>
                <w:sz w:val="24"/>
                <w:szCs w:val="24"/>
              </w:rPr>
              <w:t>қылау -2</w:t>
            </w:r>
          </w:p>
        </w:tc>
        <w:tc>
          <w:tcPr>
            <w:tcW w:w="993" w:type="dxa"/>
            <w:shd w:val="clear" w:color="auto" w:fill="BFBFBF" w:themeFill="background1" w:themeFillShade="BF"/>
            <w:vAlign w:val="center"/>
          </w:tcPr>
          <w:p w:rsidR="00664155" w:rsidRPr="00DE3C09" w:rsidRDefault="00664155" w:rsidP="00664155">
            <w:pPr>
              <w:spacing w:after="0"/>
              <w:jc w:val="center"/>
              <w:rPr>
                <w:rFonts w:ascii="Times New Roman" w:hAnsi="Times New Roman" w:cs="Times New Roman"/>
                <w:b/>
                <w:i/>
                <w:sz w:val="24"/>
                <w:szCs w:val="24"/>
              </w:rPr>
            </w:pPr>
          </w:p>
        </w:tc>
        <w:tc>
          <w:tcPr>
            <w:tcW w:w="991" w:type="dxa"/>
            <w:shd w:val="clear" w:color="auto" w:fill="BFBFBF" w:themeFill="background1" w:themeFillShade="BF"/>
            <w:vAlign w:val="center"/>
          </w:tcPr>
          <w:p w:rsidR="00664155" w:rsidRPr="00143076" w:rsidRDefault="00143076" w:rsidP="00664155">
            <w:pPr>
              <w:spacing w:after="0"/>
              <w:jc w:val="center"/>
              <w:rPr>
                <w:rFonts w:ascii="Times New Roman" w:hAnsi="Times New Roman" w:cs="Times New Roman"/>
                <w:b/>
                <w:sz w:val="24"/>
                <w:szCs w:val="24"/>
              </w:rPr>
            </w:pPr>
            <w:r>
              <w:rPr>
                <w:rFonts w:ascii="Times New Roman" w:hAnsi="Times New Roman" w:cs="Times New Roman"/>
                <w:b/>
                <w:sz w:val="24"/>
                <w:szCs w:val="24"/>
              </w:rPr>
              <w:t>80</w:t>
            </w:r>
          </w:p>
        </w:tc>
      </w:tr>
      <w:tr w:rsidR="00664155" w:rsidRPr="00DE3C09" w:rsidTr="004025AB">
        <w:trPr>
          <w:trHeight w:val="20"/>
        </w:trPr>
        <w:tc>
          <w:tcPr>
            <w:tcW w:w="421" w:type="dxa"/>
            <w:vAlign w:val="center"/>
          </w:tcPr>
          <w:p w:rsidR="00664155" w:rsidRPr="00DE3C09" w:rsidRDefault="00664155" w:rsidP="00664155">
            <w:pPr>
              <w:spacing w:after="0"/>
              <w:jc w:val="center"/>
              <w:rPr>
                <w:rFonts w:ascii="Times New Roman" w:hAnsi="Times New Roman" w:cs="Times New Roman"/>
                <w:sz w:val="24"/>
                <w:szCs w:val="24"/>
              </w:rPr>
            </w:pPr>
          </w:p>
        </w:tc>
        <w:tc>
          <w:tcPr>
            <w:tcW w:w="7512" w:type="dxa"/>
            <w:gridSpan w:val="4"/>
            <w:shd w:val="clear" w:color="auto" w:fill="auto"/>
          </w:tcPr>
          <w:p w:rsidR="00664155" w:rsidRPr="00DE3C09" w:rsidRDefault="00664155" w:rsidP="00664155">
            <w:pPr>
              <w:spacing w:after="0"/>
              <w:rPr>
                <w:rFonts w:ascii="Times New Roman" w:hAnsi="Times New Roman" w:cs="Times New Roman"/>
                <w:b/>
                <w:i/>
                <w:color w:val="000000"/>
                <w:sz w:val="24"/>
                <w:szCs w:val="24"/>
              </w:rPr>
            </w:pPr>
            <w:r w:rsidRPr="00DE3C09">
              <w:rPr>
                <w:rFonts w:ascii="Times New Roman" w:hAnsi="Times New Roman" w:cs="Times New Roman"/>
                <w:b/>
                <w:i/>
                <w:color w:val="000000"/>
                <w:sz w:val="24"/>
                <w:szCs w:val="24"/>
              </w:rPr>
              <w:t>Қорытындыбақылау</w:t>
            </w:r>
            <w:r w:rsidR="00143076">
              <w:rPr>
                <w:rFonts w:ascii="Times New Roman" w:hAnsi="Times New Roman" w:cs="Times New Roman"/>
                <w:b/>
                <w:i/>
                <w:color w:val="000000"/>
                <w:sz w:val="24"/>
                <w:szCs w:val="24"/>
              </w:rPr>
              <w:t xml:space="preserve"> 10.05-29.05.2021</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rPr>
            </w:pPr>
          </w:p>
        </w:tc>
        <w:tc>
          <w:tcPr>
            <w:tcW w:w="991" w:type="dxa"/>
            <w:shd w:val="clear" w:color="auto" w:fill="auto"/>
            <w:vAlign w:val="center"/>
          </w:tcPr>
          <w:p w:rsidR="00664155" w:rsidRPr="00DE3C09" w:rsidRDefault="00664155" w:rsidP="00664155">
            <w:pPr>
              <w:spacing w:after="0"/>
              <w:jc w:val="center"/>
              <w:rPr>
                <w:rFonts w:ascii="Times New Roman" w:hAnsi="Times New Roman" w:cs="Times New Roman"/>
                <w:b/>
                <w:sz w:val="24"/>
                <w:szCs w:val="24"/>
              </w:rPr>
            </w:pPr>
          </w:p>
        </w:tc>
      </w:tr>
      <w:tr w:rsidR="00664155" w:rsidRPr="00DE3C09" w:rsidTr="004025AB">
        <w:trPr>
          <w:trHeight w:val="20"/>
        </w:trPr>
        <w:tc>
          <w:tcPr>
            <w:tcW w:w="421" w:type="dxa"/>
            <w:vAlign w:val="center"/>
          </w:tcPr>
          <w:p w:rsidR="00664155" w:rsidRPr="00DE3C09" w:rsidRDefault="00664155" w:rsidP="00664155">
            <w:pPr>
              <w:spacing w:after="0"/>
              <w:jc w:val="center"/>
              <w:rPr>
                <w:rFonts w:ascii="Times New Roman" w:hAnsi="Times New Roman" w:cs="Times New Roman"/>
                <w:sz w:val="24"/>
                <w:szCs w:val="24"/>
              </w:rPr>
            </w:pPr>
          </w:p>
        </w:tc>
        <w:tc>
          <w:tcPr>
            <w:tcW w:w="7512" w:type="dxa"/>
            <w:gridSpan w:val="4"/>
            <w:shd w:val="clear" w:color="auto" w:fill="auto"/>
          </w:tcPr>
          <w:p w:rsidR="00664155" w:rsidRPr="00DE3C09" w:rsidRDefault="00664155" w:rsidP="00664155">
            <w:pPr>
              <w:pStyle w:val="a3"/>
              <w:numPr>
                <w:ilvl w:val="0"/>
                <w:numId w:val="11"/>
              </w:numPr>
              <w:spacing w:line="276" w:lineRule="auto"/>
              <w:ind w:left="0"/>
              <w:rPr>
                <w:color w:val="000000"/>
                <w:lang w:eastAsia="en-US"/>
              </w:rPr>
            </w:pPr>
            <w:r w:rsidRPr="00DE3C09">
              <w:rPr>
                <w:color w:val="000000"/>
                <w:lang w:eastAsia="en-US"/>
              </w:rPr>
              <w:t>Кезең – тест</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rPr>
            </w:pPr>
          </w:p>
        </w:tc>
        <w:tc>
          <w:tcPr>
            <w:tcW w:w="991" w:type="dxa"/>
            <w:shd w:val="clear" w:color="auto" w:fill="auto"/>
            <w:vAlign w:val="center"/>
          </w:tcPr>
          <w:p w:rsidR="00664155" w:rsidRPr="00DE3C09" w:rsidRDefault="00664155" w:rsidP="00664155">
            <w:pPr>
              <w:spacing w:after="0"/>
              <w:jc w:val="center"/>
              <w:rPr>
                <w:rFonts w:ascii="Times New Roman" w:hAnsi="Times New Roman" w:cs="Times New Roman"/>
                <w:i/>
                <w:sz w:val="24"/>
                <w:szCs w:val="24"/>
              </w:rPr>
            </w:pPr>
          </w:p>
        </w:tc>
      </w:tr>
      <w:tr w:rsidR="00664155" w:rsidRPr="00DE3C09" w:rsidTr="004025AB">
        <w:trPr>
          <w:trHeight w:val="20"/>
        </w:trPr>
        <w:tc>
          <w:tcPr>
            <w:tcW w:w="421" w:type="dxa"/>
            <w:vAlign w:val="center"/>
          </w:tcPr>
          <w:p w:rsidR="00664155" w:rsidRPr="00DE3C09" w:rsidRDefault="00664155" w:rsidP="00664155">
            <w:pPr>
              <w:spacing w:after="0"/>
              <w:jc w:val="center"/>
              <w:rPr>
                <w:rFonts w:ascii="Times New Roman" w:hAnsi="Times New Roman" w:cs="Times New Roman"/>
                <w:sz w:val="24"/>
                <w:szCs w:val="24"/>
              </w:rPr>
            </w:pPr>
          </w:p>
        </w:tc>
        <w:tc>
          <w:tcPr>
            <w:tcW w:w="7512" w:type="dxa"/>
            <w:gridSpan w:val="4"/>
            <w:shd w:val="clear" w:color="auto" w:fill="auto"/>
          </w:tcPr>
          <w:p w:rsidR="00664155" w:rsidRPr="00DE3C09" w:rsidRDefault="00664155" w:rsidP="00664155">
            <w:pPr>
              <w:pStyle w:val="a3"/>
              <w:numPr>
                <w:ilvl w:val="0"/>
                <w:numId w:val="11"/>
              </w:numPr>
              <w:spacing w:line="276" w:lineRule="auto"/>
              <w:ind w:left="0"/>
              <w:rPr>
                <w:color w:val="000000"/>
                <w:lang w:val="en-US" w:eastAsia="en-US"/>
              </w:rPr>
            </w:pPr>
            <w:r w:rsidRPr="00DE3C09">
              <w:rPr>
                <w:color w:val="000000"/>
                <w:lang w:eastAsia="en-US"/>
              </w:rPr>
              <w:t>Кезе</w:t>
            </w:r>
            <w:proofErr w:type="gramStart"/>
            <w:r w:rsidRPr="00DE3C09">
              <w:rPr>
                <w:color w:val="000000"/>
                <w:lang w:eastAsia="en-US"/>
              </w:rPr>
              <w:t>ң</w:t>
            </w:r>
            <w:r w:rsidRPr="00DE3C09">
              <w:rPr>
                <w:color w:val="000000"/>
                <w:lang w:val="en-US" w:eastAsia="en-US"/>
              </w:rPr>
              <w:t>–</w:t>
            </w:r>
            <w:proofErr w:type="gramEnd"/>
            <w:r w:rsidRPr="00DE3C09">
              <w:rPr>
                <w:color w:val="000000"/>
                <w:lang w:eastAsia="en-US"/>
              </w:rPr>
              <w:t>ОСКЭ</w:t>
            </w:r>
            <w:r w:rsidRPr="00DE3C09">
              <w:rPr>
                <w:color w:val="000000"/>
                <w:lang w:val="en-US" w:eastAsia="en-US"/>
              </w:rPr>
              <w:t>)</w:t>
            </w:r>
          </w:p>
        </w:tc>
        <w:tc>
          <w:tcPr>
            <w:tcW w:w="993" w:type="dxa"/>
            <w:shd w:val="clear" w:color="auto" w:fill="auto"/>
            <w:vAlign w:val="center"/>
          </w:tcPr>
          <w:p w:rsidR="00664155" w:rsidRPr="00DE3C09" w:rsidRDefault="00664155" w:rsidP="00664155">
            <w:pPr>
              <w:spacing w:after="0"/>
              <w:jc w:val="center"/>
              <w:rPr>
                <w:rFonts w:ascii="Times New Roman" w:hAnsi="Times New Roman" w:cs="Times New Roman"/>
                <w:sz w:val="24"/>
                <w:szCs w:val="24"/>
                <w:lang w:val="en-US"/>
              </w:rPr>
            </w:pPr>
          </w:p>
        </w:tc>
        <w:tc>
          <w:tcPr>
            <w:tcW w:w="991" w:type="dxa"/>
            <w:shd w:val="clear" w:color="auto" w:fill="auto"/>
            <w:vAlign w:val="center"/>
          </w:tcPr>
          <w:p w:rsidR="00664155" w:rsidRPr="00DE3C09" w:rsidRDefault="00664155" w:rsidP="00664155">
            <w:pPr>
              <w:spacing w:after="0"/>
              <w:jc w:val="center"/>
              <w:rPr>
                <w:rFonts w:ascii="Times New Roman" w:hAnsi="Times New Roman" w:cs="Times New Roman"/>
                <w:i/>
                <w:sz w:val="24"/>
                <w:szCs w:val="24"/>
                <w:lang w:val="en-US"/>
              </w:rPr>
            </w:pPr>
          </w:p>
        </w:tc>
      </w:tr>
    </w:tbl>
    <w:p w:rsidR="0003537D" w:rsidRPr="00DE3C09" w:rsidRDefault="0003537D" w:rsidP="004025AB">
      <w:pPr>
        <w:spacing w:after="0"/>
        <w:rPr>
          <w:rFonts w:ascii="Times New Roman" w:hAnsi="Times New Roman" w:cs="Times New Roman"/>
          <w:sz w:val="24"/>
          <w:szCs w:val="24"/>
        </w:rPr>
      </w:pPr>
    </w:p>
    <w:p w:rsidR="004025AB" w:rsidRPr="0044700E" w:rsidRDefault="00143076" w:rsidP="004025AB">
      <w:pPr>
        <w:spacing w:after="0"/>
        <w:rPr>
          <w:rFonts w:ascii="Times New Roman" w:hAnsi="Times New Roman" w:cs="Times New Roman"/>
          <w:sz w:val="24"/>
          <w:szCs w:val="24"/>
        </w:rPr>
        <w:sectPr w:rsidR="004025AB" w:rsidRPr="0044700E" w:rsidSect="004025AB">
          <w:pgSz w:w="11906" w:h="16838"/>
          <w:pgMar w:top="1134" w:right="567" w:bottom="1134" w:left="1134" w:header="709" w:footer="709" w:gutter="0"/>
          <w:cols w:space="708"/>
          <w:docGrid w:linePitch="360"/>
        </w:sectPr>
      </w:pPr>
      <w:r>
        <w:rPr>
          <w:rFonts w:ascii="Times New Roman" w:hAnsi="Times New Roman" w:cs="Times New Roman"/>
          <w:sz w:val="24"/>
          <w:szCs w:val="24"/>
        </w:rPr>
        <w:t xml:space="preserve"> </w:t>
      </w:r>
    </w:p>
    <w:p w:rsidR="004025AB" w:rsidRPr="0044700E" w:rsidRDefault="004025AB" w:rsidP="004025AB">
      <w:pPr>
        <w:spacing w:after="0"/>
        <w:rPr>
          <w:rFonts w:ascii="Times New Roman" w:hAnsi="Times New Roman" w:cs="Times New Roman"/>
          <w:b/>
          <w:sz w:val="24"/>
          <w:szCs w:val="24"/>
        </w:rPr>
      </w:pPr>
    </w:p>
    <w:p w:rsidR="004025AB" w:rsidRPr="00DE3C09" w:rsidRDefault="004025A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lang w:val="kk-KZ"/>
        </w:rPr>
        <w:t>ПРАКТИКАЛЫҚ САБАҚТАРДЫҢ ТАҚЫРЫПТЫҚ ЖОСПАРЫ МЕН МАЗМҰНЫ</w:t>
      </w:r>
    </w:p>
    <w:tbl>
      <w:tblPr>
        <w:tblW w:w="14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30"/>
        <w:gridCol w:w="9386"/>
        <w:gridCol w:w="3118"/>
      </w:tblGrid>
      <w:tr w:rsidR="004025AB" w:rsidRPr="00DE3C09" w:rsidTr="004025AB">
        <w:tc>
          <w:tcPr>
            <w:tcW w:w="562"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w:t>
            </w:r>
          </w:p>
        </w:tc>
        <w:tc>
          <w:tcPr>
            <w:tcW w:w="1930"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Тақырып</w:t>
            </w:r>
          </w:p>
        </w:tc>
        <w:tc>
          <w:tcPr>
            <w:tcW w:w="9386"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Мазмұны</w:t>
            </w:r>
          </w:p>
        </w:tc>
        <w:tc>
          <w:tcPr>
            <w:tcW w:w="3118"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en-US"/>
              </w:rPr>
            </w:pPr>
            <w:r w:rsidRPr="00DE3C09">
              <w:rPr>
                <w:rFonts w:ascii="Times New Roman" w:hAnsi="Times New Roman" w:cs="Times New Roman"/>
                <w:sz w:val="24"/>
                <w:szCs w:val="24"/>
                <w:lang w:val="kk-KZ"/>
              </w:rPr>
              <w:t>Не оқу керек</w:t>
            </w:r>
          </w:p>
        </w:tc>
      </w:tr>
      <w:tr w:rsidR="004025AB" w:rsidRPr="00DE3C09" w:rsidTr="004025AB">
        <w:tc>
          <w:tcPr>
            <w:tcW w:w="562"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p>
        </w:tc>
        <w:tc>
          <w:tcPr>
            <w:tcW w:w="1930"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2</w:t>
            </w:r>
          </w:p>
        </w:tc>
        <w:tc>
          <w:tcPr>
            <w:tcW w:w="9386"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3</w:t>
            </w:r>
          </w:p>
        </w:tc>
        <w:tc>
          <w:tcPr>
            <w:tcW w:w="3118"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4</w:t>
            </w:r>
          </w:p>
        </w:tc>
      </w:tr>
      <w:tr w:rsidR="004025AB" w:rsidRPr="00DE3C09" w:rsidTr="004025AB">
        <w:tc>
          <w:tcPr>
            <w:tcW w:w="562"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p>
        </w:tc>
        <w:tc>
          <w:tcPr>
            <w:tcW w:w="1930"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lang w:val="kk-KZ"/>
              </w:rPr>
              <w:t>БЛОК 1</w:t>
            </w:r>
          </w:p>
        </w:tc>
        <w:tc>
          <w:tcPr>
            <w:tcW w:w="9386"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b/>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1</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rPr>
            </w:pPr>
            <w:r w:rsidRPr="00DE3C09">
              <w:rPr>
                <w:rFonts w:ascii="Times New Roman" w:hAnsi="Times New Roman" w:cs="Times New Roman"/>
                <w:sz w:val="24"/>
                <w:szCs w:val="24"/>
              </w:rPr>
              <w:t>Пациентке жол табу. Анамнез жинау</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b/>
                <w:sz w:val="24"/>
                <w:szCs w:val="24"/>
              </w:rPr>
              <w:t xml:space="preserve"> </w:t>
            </w:r>
            <w:r w:rsidRPr="00DE3C09">
              <w:rPr>
                <w:rFonts w:ascii="Times New Roman" w:hAnsi="Times New Roman" w:cs="Times New Roman"/>
                <w:sz w:val="24"/>
                <w:szCs w:val="24"/>
              </w:rPr>
              <w:t>Медициналық сұхбат. Дайындау. Міне</w:t>
            </w:r>
            <w:proofErr w:type="gramStart"/>
            <w:r w:rsidRPr="00DE3C09">
              <w:rPr>
                <w:rFonts w:ascii="Times New Roman" w:hAnsi="Times New Roman" w:cs="Times New Roman"/>
                <w:sz w:val="24"/>
                <w:szCs w:val="24"/>
              </w:rPr>
              <w:t>з-</w:t>
            </w:r>
            <w:proofErr w:type="gramEnd"/>
            <w:r w:rsidRPr="00DE3C09">
              <w:rPr>
                <w:rFonts w:ascii="Times New Roman" w:hAnsi="Times New Roman" w:cs="Times New Roman"/>
                <w:sz w:val="24"/>
                <w:szCs w:val="24"/>
              </w:rPr>
              <w:t>құлық ережелері, жағдай, сыртқы түрі. Жоспары. Кі</w:t>
            </w:r>
            <w:proofErr w:type="gramStart"/>
            <w:r w:rsidRPr="00DE3C09">
              <w:rPr>
                <w:rFonts w:ascii="Times New Roman" w:hAnsi="Times New Roman" w:cs="Times New Roman"/>
                <w:sz w:val="24"/>
                <w:szCs w:val="24"/>
              </w:rPr>
              <w:t>р</w:t>
            </w:r>
            <w:proofErr w:type="gramEnd"/>
            <w:r w:rsidRPr="00DE3C09">
              <w:rPr>
                <w:rFonts w:ascii="Times New Roman" w:hAnsi="Times New Roman" w:cs="Times New Roman"/>
                <w:sz w:val="24"/>
                <w:szCs w:val="24"/>
              </w:rPr>
              <w:t xml:space="preserve">іспе бөлім. Шағымдар, оларды нақтылау. Жетекші симптомды таңдау. </w:t>
            </w:r>
            <w:proofErr w:type="gramStart"/>
            <w:r w:rsidRPr="00DE3C09">
              <w:rPr>
                <w:rFonts w:ascii="Times New Roman" w:hAnsi="Times New Roman" w:cs="Times New Roman"/>
                <w:sz w:val="24"/>
                <w:szCs w:val="24"/>
              </w:rPr>
              <w:t>Синдромдар</w:t>
            </w:r>
            <w:proofErr w:type="gramEnd"/>
            <w:r w:rsidRPr="00DE3C09">
              <w:rPr>
                <w:rFonts w:ascii="Times New Roman" w:hAnsi="Times New Roman" w:cs="Times New Roman"/>
                <w:sz w:val="24"/>
                <w:szCs w:val="24"/>
              </w:rPr>
              <w:t>ға симптомдарды қалай жинау керек</w:t>
            </w:r>
            <w:r w:rsidRPr="00DE3C09">
              <w:rPr>
                <w:rFonts w:ascii="Times New Roman" w:hAnsi="Times New Roman" w:cs="Times New Roman"/>
                <w:b/>
                <w:sz w:val="24"/>
                <w:szCs w:val="24"/>
              </w:rPr>
              <w:t>.</w:t>
            </w:r>
            <w:r w:rsidRPr="00DE3C09">
              <w:rPr>
                <w:rFonts w:ascii="Times New Roman" w:hAnsi="Times New Roman" w:cs="Times New Roman"/>
                <w:sz w:val="24"/>
                <w:szCs w:val="24"/>
                <w:lang w:val="kk-KZ"/>
              </w:rPr>
              <w:t xml:space="preserve">Anamnesis morbi. Anamnesis vitae. </w:t>
            </w:r>
            <w:r w:rsidRPr="00DE3C09">
              <w:rPr>
                <w:rFonts w:ascii="Times New Roman" w:hAnsi="Times New Roman" w:cs="Times New Roman"/>
                <w:sz w:val="24"/>
                <w:szCs w:val="24"/>
                <w:lang w:val="en-US"/>
              </w:rPr>
              <w:t xml:space="preserve">Putting all together </w:t>
            </w:r>
            <w:r w:rsidRPr="00DE3C09">
              <w:rPr>
                <w:rFonts w:ascii="Times New Roman" w:hAnsi="Times New Roman" w:cs="Times New Roman"/>
                <w:sz w:val="24"/>
                <w:szCs w:val="24"/>
                <w:lang w:val="kk-KZ"/>
              </w:rPr>
              <w:t>.</w:t>
            </w:r>
            <w:r w:rsidRPr="00DE3C09">
              <w:rPr>
                <w:rFonts w:ascii="Times New Roman" w:hAnsi="Times New Roman" w:cs="Times New Roman"/>
                <w:sz w:val="24"/>
                <w:szCs w:val="24"/>
                <w:lang w:val="en-US"/>
              </w:rPr>
              <w:t xml:space="preserve">Recording of medical history </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702D6F" w:rsidP="00702D6F">
            <w:pPr>
              <w:pStyle w:val="a3"/>
              <w:numPr>
                <w:ilvl w:val="0"/>
                <w:numId w:val="14"/>
              </w:numPr>
              <w:ind w:left="313" w:hanging="378"/>
              <w:jc w:val="both"/>
              <w:rPr>
                <w:rFonts w:eastAsia="Calibri"/>
                <w:lang w:val="kk-KZ"/>
              </w:rPr>
            </w:pPr>
            <w:r w:rsidRPr="00702D6F">
              <w:rPr>
                <w:rFonts w:eastAsia="Calibri"/>
                <w:lang w:val="kk-KZ"/>
              </w:rPr>
              <w:t>Ішкі аурулар пропедевтикасы: оқулық  —2015. Н.А. Мухин, В.С. Моисеев</w:t>
            </w:r>
            <w:r w:rsidRPr="00702D6F">
              <w:rPr>
                <w:rFonts w:eastAsia="Calibri"/>
                <w:lang w:val="kk-KZ"/>
              </w:rPr>
              <w:t xml:space="preserve"> </w:t>
            </w:r>
          </w:p>
          <w:p w:rsidR="008C1803" w:rsidRPr="00702D6F" w:rsidRDefault="008C1803" w:rsidP="00702D6F">
            <w:pPr>
              <w:pStyle w:val="a3"/>
              <w:numPr>
                <w:ilvl w:val="0"/>
                <w:numId w:val="14"/>
              </w:numPr>
              <w:ind w:left="455" w:hanging="1113"/>
              <w:jc w:val="both"/>
              <w:rPr>
                <w:rFonts w:eastAsia="Calibri"/>
                <w:lang w:val="kk-KZ"/>
              </w:rPr>
            </w:pPr>
            <w:r w:rsidRPr="00702D6F">
              <w:rPr>
                <w:rFonts w:eastAsia="Calibri"/>
                <w:lang w:val="kk-KZ"/>
              </w:rPr>
              <w:t>Macleod’s Chapter 1-2</w:t>
            </w:r>
          </w:p>
          <w:p w:rsidR="008C1803" w:rsidRPr="008C1803" w:rsidRDefault="008C1803" w:rsidP="008C1803">
            <w:pPr>
              <w:spacing w:after="0" w:line="240" w:lineRule="auto"/>
              <w:jc w:val="both"/>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en-US"/>
              </w:rPr>
              <w:t>2.</w:t>
            </w:r>
            <w:r w:rsidRPr="008C1803">
              <w:rPr>
                <w:rFonts w:ascii="Times New Roman" w:eastAsia="Calibri" w:hAnsi="Times New Roman" w:cs="Times New Roman"/>
                <w:sz w:val="24"/>
                <w:szCs w:val="24"/>
                <w:lang w:val="kk-KZ"/>
              </w:rPr>
              <w:t>Bate’s Chapter 1-3</w:t>
            </w:r>
          </w:p>
          <w:p w:rsidR="008C1803" w:rsidRPr="008C1803" w:rsidRDefault="008C1803" w:rsidP="008C1803">
            <w:pPr>
              <w:spacing w:after="0" w:line="240" w:lineRule="auto"/>
              <w:jc w:val="both"/>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kk-KZ"/>
              </w:rPr>
              <w:t>Skills for Communicating – Chapter 1</w:t>
            </w:r>
          </w:p>
          <w:p w:rsidR="008C1803" w:rsidRPr="008C1803" w:rsidRDefault="008C1803" w:rsidP="008C1803">
            <w:pPr>
              <w:spacing w:after="0" w:line="240" w:lineRule="auto"/>
              <w:jc w:val="both"/>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kk-KZ"/>
              </w:rPr>
              <w:t>3.</w:t>
            </w:r>
            <w:hyperlink r:id="rId9" w:history="1">
              <w:r w:rsidRPr="008C1803">
                <w:rPr>
                  <w:rStyle w:val="ab"/>
                  <w:rFonts w:ascii="Times New Roman" w:eastAsia="Calibri" w:hAnsi="Times New Roman" w:cs="Times New Roman"/>
                  <w:sz w:val="24"/>
                  <w:szCs w:val="24"/>
                  <w:lang w:val="kk-KZ"/>
                </w:rPr>
                <w:t>https://geekymedics.com/history-taking-tips-establishing-rapport/</w:t>
              </w:r>
            </w:hyperlink>
          </w:p>
          <w:p w:rsidR="008C1803" w:rsidRPr="008C1803" w:rsidRDefault="008C1803" w:rsidP="008C1803">
            <w:pPr>
              <w:spacing w:after="0" w:line="240" w:lineRule="auto"/>
              <w:jc w:val="center"/>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kk-KZ"/>
              </w:rPr>
              <w:t>4.</w:t>
            </w:r>
            <w:hyperlink r:id="rId10" w:history="1">
              <w:r w:rsidRPr="008C1803">
                <w:rPr>
                  <w:rStyle w:val="ab"/>
                  <w:rFonts w:ascii="Times New Roman" w:eastAsia="Calibri" w:hAnsi="Times New Roman" w:cs="Times New Roman"/>
                  <w:sz w:val="24"/>
                  <w:szCs w:val="24"/>
                  <w:lang w:val="kk-KZ"/>
                </w:rPr>
                <w:t>https://geekymedics.com/systemic-enquiry-osce-guide</w:t>
              </w:r>
            </w:hyperlink>
            <w:r w:rsidRPr="008C1803">
              <w:rPr>
                <w:rFonts w:ascii="Times New Roman" w:eastAsia="Calibri" w:hAnsi="Times New Roman" w:cs="Times New Roman"/>
                <w:sz w:val="24"/>
                <w:szCs w:val="24"/>
                <w:lang w:val="kk-KZ"/>
              </w:rPr>
              <w:t>/</w:t>
            </w: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2</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rPr>
            </w:pPr>
            <w:r w:rsidRPr="00DE3C09">
              <w:rPr>
                <w:rFonts w:ascii="Times New Roman" w:hAnsi="Times New Roman" w:cs="Times New Roman"/>
                <w:sz w:val="24"/>
                <w:szCs w:val="24"/>
                <w:lang w:val="kk-KZ"/>
              </w:rPr>
              <w:t>К</w:t>
            </w:r>
            <w:r w:rsidRPr="00DE3C09">
              <w:rPr>
                <w:rFonts w:ascii="Times New Roman" w:hAnsi="Times New Roman" w:cs="Times New Roman"/>
                <w:sz w:val="24"/>
                <w:szCs w:val="24"/>
              </w:rPr>
              <w:t>оммуникация процесі</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sz w:val="24"/>
                <w:szCs w:val="24"/>
                <w:lang w:val="kk-KZ"/>
              </w:rPr>
              <w:t>Коммуникативтік үдерістің кезеңдері. Қарым-қатынастың басталуы, бастапқы байланыс орнату. Науқаспен қалай сенімді арақатынас орнату қажет. Сұрақтардың дұрыс тұжырымдалуы. Ашық сұрақтар. Жабық сұрақтар. Жетекші сұрақтар. Нақтылау мәселелері. Бейвербальды белгілер. Науқас тұрғысынан алғандағы ауру.</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line="240" w:lineRule="auto"/>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ab/>
              <w:t>Ішкі аурулар пропедевтикасы: оқулық  —2015. Н.А. Мухин, В.С. Моисеев</w:t>
            </w:r>
          </w:p>
          <w:p w:rsidR="008C1803" w:rsidRPr="008C1803" w:rsidRDefault="00702D6F" w:rsidP="008C180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w:t>
            </w:r>
            <w:r w:rsidR="008C1803" w:rsidRPr="008C1803">
              <w:rPr>
                <w:rFonts w:ascii="Times New Roman" w:eastAsia="Calibri" w:hAnsi="Times New Roman" w:cs="Times New Roman"/>
                <w:sz w:val="24"/>
                <w:szCs w:val="24"/>
                <w:lang w:val="kk-KZ"/>
              </w:rPr>
              <w:t>Skills for Communicating – Chapter 1-2.</w:t>
            </w:r>
          </w:p>
          <w:p w:rsidR="008C1803" w:rsidRPr="008C1803" w:rsidRDefault="00702D6F" w:rsidP="008C180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C1803" w:rsidRPr="008C1803">
              <w:rPr>
                <w:rFonts w:ascii="Times New Roman" w:eastAsia="Calibri" w:hAnsi="Times New Roman" w:cs="Times New Roman"/>
                <w:sz w:val="24"/>
                <w:szCs w:val="24"/>
                <w:lang w:val="kk-KZ"/>
              </w:rPr>
              <w:t>.</w:t>
            </w:r>
            <w:hyperlink r:id="rId11" w:history="1">
              <w:r w:rsidR="008C1803" w:rsidRPr="008C1803">
                <w:rPr>
                  <w:rStyle w:val="ab"/>
                  <w:rFonts w:ascii="Times New Roman" w:eastAsia="Calibri" w:hAnsi="Times New Roman" w:cs="Times New Roman"/>
                  <w:sz w:val="24"/>
                  <w:szCs w:val="24"/>
                  <w:lang w:val="kk-KZ"/>
                </w:rPr>
                <w:t>https://geekymedics.com/history-taking-tips-establishing-rapport/</w:t>
              </w:r>
            </w:hyperlink>
          </w:p>
          <w:p w:rsidR="008C1803" w:rsidRPr="008C1803" w:rsidRDefault="00702D6F" w:rsidP="008C1803">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4</w:t>
            </w:r>
            <w:r w:rsidR="008C1803" w:rsidRPr="008C1803">
              <w:rPr>
                <w:rFonts w:ascii="Times New Roman" w:eastAsia="Calibri" w:hAnsi="Times New Roman" w:cs="Times New Roman"/>
                <w:sz w:val="24"/>
                <w:szCs w:val="24"/>
                <w:lang w:val="kk-KZ"/>
              </w:rPr>
              <w:t>.</w:t>
            </w:r>
            <w:hyperlink r:id="rId12" w:history="1">
              <w:r w:rsidR="008C1803" w:rsidRPr="008C1803">
                <w:rPr>
                  <w:rStyle w:val="ab"/>
                  <w:rFonts w:ascii="Times New Roman" w:eastAsia="Calibri" w:hAnsi="Times New Roman" w:cs="Times New Roman"/>
                  <w:sz w:val="24"/>
                  <w:szCs w:val="24"/>
                  <w:lang w:val="kk-KZ"/>
                </w:rPr>
                <w:t>https://geekymedics.com/systemic-enquiry-osce-guide</w:t>
              </w:r>
            </w:hyperlink>
            <w:r w:rsidR="008C1803" w:rsidRPr="008C1803">
              <w:rPr>
                <w:rFonts w:ascii="Times New Roman" w:eastAsia="Calibri" w:hAnsi="Times New Roman" w:cs="Times New Roman"/>
                <w:sz w:val="24"/>
                <w:szCs w:val="24"/>
                <w:lang w:val="kk-KZ"/>
              </w:rPr>
              <w:t>/</w:t>
            </w: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3</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lang w:val="kk-KZ"/>
              </w:rPr>
            </w:pPr>
            <w:r w:rsidRPr="00DE3C09">
              <w:rPr>
                <w:rFonts w:ascii="Times New Roman" w:hAnsi="Times New Roman" w:cs="Times New Roman"/>
                <w:sz w:val="24"/>
                <w:szCs w:val="24"/>
                <w:lang w:val="kk-KZ"/>
              </w:rPr>
              <w:t>Жалпы физикальды тексеру</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rPr>
            </w:pPr>
            <w:r w:rsidRPr="00DE3C09">
              <w:rPr>
                <w:rFonts w:ascii="Times New Roman" w:hAnsi="Times New Roman" w:cs="Times New Roman"/>
                <w:sz w:val="24"/>
                <w:szCs w:val="24"/>
              </w:rPr>
              <w:t>Физикальды тексеру жоспары: қарау, пальпация, перкуссия, аускультация. Жағдай, қажетті жабдықтау, науқастың қалпы, дә</w:t>
            </w:r>
            <w:proofErr w:type="gramStart"/>
            <w:r w:rsidRPr="00DE3C09">
              <w:rPr>
                <w:rFonts w:ascii="Times New Roman" w:hAnsi="Times New Roman" w:cs="Times New Roman"/>
                <w:sz w:val="24"/>
                <w:szCs w:val="24"/>
              </w:rPr>
              <w:t>р</w:t>
            </w:r>
            <w:proofErr w:type="gramEnd"/>
            <w:r w:rsidRPr="00DE3C09">
              <w:rPr>
                <w:rFonts w:ascii="Times New Roman" w:hAnsi="Times New Roman" w:cs="Times New Roman"/>
                <w:sz w:val="24"/>
                <w:szCs w:val="24"/>
              </w:rPr>
              <w:t>ігердің қалпы. Бі</w:t>
            </w:r>
            <w:proofErr w:type="gramStart"/>
            <w:r w:rsidRPr="00DE3C09">
              <w:rPr>
                <w:rFonts w:ascii="Times New Roman" w:hAnsi="Times New Roman" w:cs="Times New Roman"/>
                <w:sz w:val="24"/>
                <w:szCs w:val="24"/>
              </w:rPr>
              <w:t>р</w:t>
            </w:r>
            <w:proofErr w:type="gramEnd"/>
            <w:r w:rsidRPr="00DE3C09">
              <w:rPr>
                <w:rFonts w:ascii="Times New Roman" w:hAnsi="Times New Roman" w:cs="Times New Roman"/>
                <w:sz w:val="24"/>
                <w:szCs w:val="24"/>
              </w:rPr>
              <w:t>інші әсер. Сыртқы түрі. Конституция. Тамақтану. Науқастың қалпы, жү</w:t>
            </w:r>
            <w:proofErr w:type="gramStart"/>
            <w:r w:rsidRPr="00DE3C09">
              <w:rPr>
                <w:rFonts w:ascii="Times New Roman" w:hAnsi="Times New Roman" w:cs="Times New Roman"/>
                <w:sz w:val="24"/>
                <w:szCs w:val="24"/>
              </w:rPr>
              <w:t>р</w:t>
            </w:r>
            <w:proofErr w:type="gramEnd"/>
            <w:r w:rsidRPr="00DE3C09">
              <w:rPr>
                <w:rFonts w:ascii="Times New Roman" w:hAnsi="Times New Roman" w:cs="Times New Roman"/>
                <w:sz w:val="24"/>
                <w:szCs w:val="24"/>
              </w:rPr>
              <w:t>іс</w:t>
            </w:r>
            <w:r w:rsidRPr="00DE3C09">
              <w:rPr>
                <w:rFonts w:ascii="Times New Roman" w:hAnsi="Times New Roman" w:cs="Times New Roman"/>
                <w:sz w:val="24"/>
                <w:szCs w:val="24"/>
                <w:lang w:val="kk-KZ"/>
              </w:rPr>
              <w:t>і</w:t>
            </w:r>
            <w:r w:rsidRPr="00DE3C09">
              <w:rPr>
                <w:rFonts w:ascii="Times New Roman" w:hAnsi="Times New Roman" w:cs="Times New Roman"/>
                <w:sz w:val="24"/>
                <w:szCs w:val="24"/>
              </w:rPr>
              <w:t xml:space="preserve">. Сананың деңгейі. </w:t>
            </w:r>
            <w:r w:rsidRPr="00DE3C09">
              <w:rPr>
                <w:rFonts w:ascii="Times New Roman" w:hAnsi="Times New Roman" w:cs="Times New Roman"/>
                <w:sz w:val="24"/>
                <w:szCs w:val="24"/>
                <w:lang w:val="kk-KZ"/>
              </w:rPr>
              <w:t xml:space="preserve">Дене </w:t>
            </w:r>
            <w:r w:rsidRPr="00DE3C09">
              <w:rPr>
                <w:rFonts w:ascii="Times New Roman" w:hAnsi="Times New Roman" w:cs="Times New Roman"/>
                <w:sz w:val="24"/>
                <w:szCs w:val="24"/>
                <w:lang w:val="kk-KZ"/>
              </w:rPr>
              <w:lastRenderedPageBreak/>
              <w:t>пропорциясы</w:t>
            </w:r>
            <w:r w:rsidRPr="00DE3C09">
              <w:rPr>
                <w:rFonts w:ascii="Times New Roman" w:hAnsi="Times New Roman" w:cs="Times New Roman"/>
                <w:sz w:val="24"/>
                <w:szCs w:val="24"/>
              </w:rPr>
              <w:t xml:space="preserve">. </w:t>
            </w:r>
            <w:proofErr w:type="gramStart"/>
            <w:r w:rsidRPr="00DE3C09">
              <w:rPr>
                <w:rFonts w:ascii="Times New Roman" w:hAnsi="Times New Roman" w:cs="Times New Roman"/>
                <w:sz w:val="24"/>
                <w:szCs w:val="24"/>
              </w:rPr>
              <w:t>Ай</w:t>
            </w:r>
            <w:proofErr w:type="gramEnd"/>
            <w:r w:rsidRPr="00DE3C09">
              <w:rPr>
                <w:rFonts w:ascii="Times New Roman" w:hAnsi="Times New Roman" w:cs="Times New Roman"/>
                <w:sz w:val="24"/>
                <w:szCs w:val="24"/>
              </w:rPr>
              <w:t>қын ауытқулар. Мәжбүрлі қалып. Бет, тері қабаттарының түсі, ылғалдылығы, тургор</w:t>
            </w:r>
            <w:r w:rsidRPr="00DE3C09">
              <w:rPr>
                <w:rFonts w:ascii="Times New Roman" w:hAnsi="Times New Roman" w:cs="Times New Roman"/>
                <w:sz w:val="24"/>
                <w:szCs w:val="24"/>
                <w:lang w:val="kk-KZ"/>
              </w:rPr>
              <w:t>ы</w:t>
            </w:r>
            <w:r w:rsidRPr="00DE3C09">
              <w:rPr>
                <w:rFonts w:ascii="Times New Roman" w:hAnsi="Times New Roman" w:cs="Times New Roman"/>
                <w:sz w:val="24"/>
                <w:szCs w:val="24"/>
              </w:rPr>
              <w:t>, ісіну</w:t>
            </w:r>
            <w:r w:rsidRPr="00DE3C09">
              <w:rPr>
                <w:rFonts w:ascii="Times New Roman" w:hAnsi="Times New Roman" w:cs="Times New Roman"/>
                <w:sz w:val="24"/>
                <w:szCs w:val="24"/>
                <w:lang w:val="kk-KZ"/>
              </w:rPr>
              <w:t>лер</w:t>
            </w:r>
            <w:r w:rsidRPr="00DE3C09">
              <w:rPr>
                <w:rFonts w:ascii="Times New Roman" w:hAnsi="Times New Roman" w:cs="Times New Roman"/>
                <w:sz w:val="24"/>
                <w:szCs w:val="24"/>
              </w:rPr>
              <w:t>. Иі</w:t>
            </w:r>
            <w:proofErr w:type="gramStart"/>
            <w:r w:rsidRPr="00DE3C09">
              <w:rPr>
                <w:rFonts w:ascii="Times New Roman" w:hAnsi="Times New Roman" w:cs="Times New Roman"/>
                <w:sz w:val="24"/>
                <w:szCs w:val="24"/>
              </w:rPr>
              <w:t>с</w:t>
            </w:r>
            <w:proofErr w:type="gramEnd"/>
            <w:r w:rsidRPr="00DE3C09">
              <w:rPr>
                <w:rFonts w:ascii="Times New Roman" w:hAnsi="Times New Roman" w:cs="Times New Roman"/>
                <w:sz w:val="24"/>
                <w:szCs w:val="24"/>
              </w:rPr>
              <w:t>і. Салмағы. Қолдар</w:t>
            </w:r>
            <w:r w:rsidRPr="00DE3C09">
              <w:rPr>
                <w:rFonts w:ascii="Times New Roman" w:hAnsi="Times New Roman" w:cs="Times New Roman"/>
                <w:sz w:val="24"/>
                <w:szCs w:val="24"/>
                <w:lang w:val="kk-KZ"/>
              </w:rPr>
              <w:t>ы</w:t>
            </w:r>
            <w:r w:rsidRPr="00DE3C09">
              <w:rPr>
                <w:rFonts w:ascii="Times New Roman" w:hAnsi="Times New Roman" w:cs="Times New Roman"/>
                <w:sz w:val="24"/>
                <w:szCs w:val="24"/>
              </w:rPr>
              <w:t>. Тіл</w:t>
            </w:r>
            <w:r w:rsidRPr="00DE3C09">
              <w:rPr>
                <w:rFonts w:ascii="Times New Roman" w:hAnsi="Times New Roman" w:cs="Times New Roman"/>
                <w:sz w:val="24"/>
                <w:szCs w:val="24"/>
                <w:lang w:val="kk-KZ"/>
              </w:rPr>
              <w:t>і</w:t>
            </w:r>
            <w:r w:rsidRPr="00DE3C09">
              <w:rPr>
                <w:rFonts w:ascii="Times New Roman" w:hAnsi="Times New Roman" w:cs="Times New Roman"/>
                <w:sz w:val="24"/>
                <w:szCs w:val="24"/>
              </w:rPr>
              <w:t xml:space="preserve">. </w:t>
            </w:r>
            <w:proofErr w:type="gramStart"/>
            <w:r w:rsidRPr="00DE3C09">
              <w:rPr>
                <w:rFonts w:ascii="Times New Roman" w:hAnsi="Times New Roman" w:cs="Times New Roman"/>
                <w:sz w:val="24"/>
                <w:szCs w:val="24"/>
              </w:rPr>
              <w:t>Дене</w:t>
            </w:r>
            <w:proofErr w:type="gramEnd"/>
            <w:r w:rsidRPr="00DE3C09">
              <w:rPr>
                <w:rFonts w:ascii="Times New Roman" w:hAnsi="Times New Roman" w:cs="Times New Roman"/>
                <w:sz w:val="24"/>
                <w:szCs w:val="24"/>
              </w:rPr>
              <w:t xml:space="preserve"> температурасы. Лимфа түйіндері. Оларды қарау және пальпациялау. Пульс, АҚ, ЖЖД, ТЖС.</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line="240" w:lineRule="auto"/>
              <w:jc w:val="both"/>
              <w:rPr>
                <w:rFonts w:ascii="Times New Roman" w:eastAsia="Calibri" w:hAnsi="Times New Roman" w:cs="Times New Roman"/>
                <w:sz w:val="24"/>
                <w:szCs w:val="24"/>
              </w:rPr>
            </w:pPr>
            <w:r w:rsidRPr="00702D6F">
              <w:rPr>
                <w:rFonts w:ascii="Times New Roman" w:eastAsia="Calibri" w:hAnsi="Times New Roman" w:cs="Times New Roman"/>
                <w:sz w:val="24"/>
                <w:szCs w:val="24"/>
              </w:rPr>
              <w:lastRenderedPageBreak/>
              <w:t>1</w:t>
            </w:r>
            <w:r w:rsidR="00702D6F" w:rsidRPr="00702D6F">
              <w:rPr>
                <w:rFonts w:ascii="Times New Roman" w:eastAsia="Calibri" w:hAnsi="Times New Roman" w:cs="Times New Roman"/>
                <w:sz w:val="24"/>
                <w:szCs w:val="24"/>
              </w:rPr>
              <w:t xml:space="preserve">Ішкі аурулар пропедевтикасы: оқулық  —2015. Н.А. Мухин, В.С. </w:t>
            </w:r>
            <w:r w:rsidR="00702D6F" w:rsidRPr="00702D6F">
              <w:rPr>
                <w:rFonts w:ascii="Times New Roman" w:eastAsia="Calibri" w:hAnsi="Times New Roman" w:cs="Times New Roman"/>
                <w:sz w:val="24"/>
                <w:szCs w:val="24"/>
              </w:rPr>
              <w:lastRenderedPageBreak/>
              <w:t>Моисеев</w:t>
            </w:r>
          </w:p>
          <w:p w:rsidR="008C1803" w:rsidRPr="008C1803" w:rsidRDefault="008C1803" w:rsidP="008C1803">
            <w:pPr>
              <w:spacing w:after="0" w:line="240" w:lineRule="auto"/>
              <w:jc w:val="both"/>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en-US"/>
              </w:rPr>
              <w:t>.</w:t>
            </w:r>
            <w:r w:rsidRPr="008C1803">
              <w:rPr>
                <w:rFonts w:ascii="Times New Roman" w:eastAsia="Calibri" w:hAnsi="Times New Roman" w:cs="Times New Roman"/>
                <w:sz w:val="24"/>
                <w:szCs w:val="24"/>
                <w:lang w:val="kk-KZ"/>
              </w:rPr>
              <w:t>Macleod’s Chapter 3</w:t>
            </w:r>
          </w:p>
          <w:p w:rsidR="008C1803" w:rsidRPr="008C1803" w:rsidRDefault="008C1803" w:rsidP="008C1803">
            <w:pPr>
              <w:spacing w:after="0" w:line="240" w:lineRule="auto"/>
              <w:jc w:val="both"/>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en-US"/>
              </w:rPr>
              <w:t>2.</w:t>
            </w:r>
            <w:r w:rsidRPr="008C1803">
              <w:rPr>
                <w:rFonts w:ascii="Times New Roman" w:eastAsia="Calibri" w:hAnsi="Times New Roman" w:cs="Times New Roman"/>
                <w:sz w:val="24"/>
                <w:szCs w:val="24"/>
                <w:lang w:val="kk-KZ"/>
              </w:rPr>
              <w:t>Bate’s Chapter 4</w:t>
            </w:r>
          </w:p>
          <w:p w:rsidR="008C1803" w:rsidRPr="008C1803" w:rsidRDefault="008C1803" w:rsidP="008C1803">
            <w:pPr>
              <w:spacing w:after="0" w:line="240" w:lineRule="auto"/>
              <w:jc w:val="center"/>
              <w:rPr>
                <w:rFonts w:ascii="Times New Roman" w:hAnsi="Times New Roman" w:cs="Times New Roman"/>
                <w:sz w:val="24"/>
                <w:szCs w:val="24"/>
                <w:lang w:val="kk-KZ"/>
              </w:rPr>
            </w:pPr>
            <w:r w:rsidRPr="008C1803">
              <w:rPr>
                <w:rFonts w:ascii="Times New Roman" w:hAnsi="Times New Roman" w:cs="Times New Roman"/>
                <w:sz w:val="24"/>
                <w:szCs w:val="24"/>
                <w:lang w:val="kk-KZ"/>
              </w:rPr>
              <w:t>3.</w:t>
            </w:r>
            <w:hyperlink r:id="rId13" w:history="1">
              <w:r w:rsidRPr="008C1803">
                <w:rPr>
                  <w:rStyle w:val="ab"/>
                  <w:rFonts w:ascii="Times New Roman" w:hAnsi="Times New Roman" w:cs="Times New Roman"/>
                  <w:sz w:val="24"/>
                  <w:szCs w:val="24"/>
                  <w:lang w:val="kk-KZ"/>
                </w:rPr>
                <w:t>https://geekymedics.com/blood-pressure-measurement/</w:t>
              </w:r>
            </w:hyperlink>
          </w:p>
        </w:tc>
      </w:tr>
      <w:tr w:rsidR="008C1803" w:rsidRPr="00702D6F"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lastRenderedPageBreak/>
              <w:t>4</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rPr>
            </w:pPr>
            <w:r w:rsidRPr="00DE3C09">
              <w:rPr>
                <w:rFonts w:ascii="Times New Roman" w:hAnsi="Times New Roman" w:cs="Times New Roman"/>
                <w:sz w:val="24"/>
                <w:szCs w:val="24"/>
              </w:rPr>
              <w:t xml:space="preserve">Калгари-Кембридж </w:t>
            </w:r>
            <w:r w:rsidRPr="00DE3C09">
              <w:rPr>
                <w:rFonts w:ascii="Times New Roman" w:hAnsi="Times New Roman" w:cs="Times New Roman"/>
                <w:sz w:val="24"/>
                <w:szCs w:val="24"/>
                <w:lang w:val="kk-KZ"/>
              </w:rPr>
              <w:t xml:space="preserve">бойынша </w:t>
            </w:r>
            <w:r w:rsidRPr="00DE3C09">
              <w:rPr>
                <w:rFonts w:ascii="Times New Roman" w:hAnsi="Times New Roman" w:cs="Times New Roman"/>
                <w:sz w:val="24"/>
                <w:szCs w:val="24"/>
              </w:rPr>
              <w:t>коммуникация процесі</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sz w:val="24"/>
                <w:szCs w:val="24"/>
                <w:lang w:val="kk-KZ"/>
              </w:rPr>
              <w:t>Коммуникативтік үдерістің кезеңдері: ақпарат жинау. Медициналық сұхбатты ұйымдастыру және құрылымдау. Диагностика және емдеу процесіне пациентті тарту. Пациенттің комплаенсін қолдау. Науқасқа оның проблемасын, тексеру және диагностика жоспарын қалай түсіндіруге болады? Науқасқа бәрін түсіндіру керек пе? Сенім қатынастарын құру</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line="240" w:lineRule="auto"/>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ab/>
              <w:t>Ішкі аурулар пропедевтикасы: оқулық  —2015. Н.А. Мухин, В.С. Моисеев</w:t>
            </w:r>
          </w:p>
          <w:p w:rsidR="008C1803" w:rsidRDefault="00702D6F" w:rsidP="008C180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w:t>
            </w:r>
            <w:r w:rsidR="008C1803" w:rsidRPr="008C1803">
              <w:rPr>
                <w:rFonts w:ascii="Times New Roman" w:eastAsia="Calibri" w:hAnsi="Times New Roman" w:cs="Times New Roman"/>
                <w:sz w:val="24"/>
                <w:szCs w:val="24"/>
                <w:lang w:val="kk-KZ"/>
              </w:rPr>
              <w:t>Skills for Communicating – Chapter 3-4-5</w:t>
            </w:r>
          </w:p>
          <w:p w:rsidR="00702D6F" w:rsidRPr="008C1803" w:rsidRDefault="00702D6F" w:rsidP="008C1803">
            <w:pPr>
              <w:spacing w:after="0" w:line="240" w:lineRule="auto"/>
              <w:jc w:val="both"/>
              <w:rPr>
                <w:rFonts w:ascii="Times New Roman" w:eastAsia="Calibri" w:hAnsi="Times New Roman" w:cs="Times New Roman"/>
                <w:sz w:val="24"/>
                <w:szCs w:val="24"/>
                <w:lang w:val="kk-KZ"/>
              </w:rPr>
            </w:pP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5</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shd w:val="clear" w:color="auto" w:fill="FFFAFA"/>
                <w:lang w:val="kk-KZ"/>
              </w:rPr>
            </w:pPr>
            <w:r w:rsidRPr="00DE3C09">
              <w:rPr>
                <w:rFonts w:ascii="Times New Roman" w:hAnsi="Times New Roman" w:cs="Times New Roman"/>
                <w:sz w:val="24"/>
                <w:szCs w:val="24"/>
                <w:shd w:val="clear" w:color="auto" w:fill="FFFAFA"/>
                <w:lang w:val="kk-KZ"/>
              </w:rPr>
              <w:t>Тері,шаш,</w:t>
            </w:r>
          </w:p>
          <w:p w:rsidR="008C1803" w:rsidRPr="00DE3C09" w:rsidRDefault="008C1803" w:rsidP="008C1803">
            <w:pPr>
              <w:spacing w:after="0"/>
              <w:jc w:val="both"/>
              <w:rPr>
                <w:rFonts w:ascii="Times New Roman" w:hAnsi="Times New Roman" w:cs="Times New Roman"/>
                <w:sz w:val="24"/>
                <w:szCs w:val="24"/>
                <w:lang w:val="kk-KZ"/>
              </w:rPr>
            </w:pPr>
            <w:r w:rsidRPr="00DE3C09">
              <w:rPr>
                <w:rFonts w:ascii="Times New Roman" w:hAnsi="Times New Roman" w:cs="Times New Roman"/>
                <w:sz w:val="24"/>
                <w:szCs w:val="24"/>
                <w:shd w:val="clear" w:color="auto" w:fill="FFFAFA"/>
                <w:lang w:val="kk-KZ"/>
              </w:rPr>
              <w:t>тырнақ</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sz w:val="24"/>
                <w:szCs w:val="24"/>
                <w:lang w:val="kk-KZ"/>
              </w:rPr>
              <w:t>Теріні қарау: бет, бас, мойын, қол, дене, аяқ. Әр түрлі жас кезеңдеріндегі ерекшеліктер. Түсі, пигментация, ылғалдылық, тургор, ісінулер. Бөртпе, бөртпе элементтерінің түрлері, бауырлық белгілер. Тырнақ. Шырышты қабат. Энантемалар.</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line="240" w:lineRule="auto"/>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ab/>
              <w:t>Ішкі аурулар пропедевтикасы: оқулық  —2015. Н.А. Мухин, В.С. Моисеев</w:t>
            </w:r>
          </w:p>
          <w:p w:rsidR="008C1803" w:rsidRPr="008C1803" w:rsidRDefault="00702D6F" w:rsidP="008C180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w:t>
            </w:r>
            <w:r w:rsidR="008C1803" w:rsidRPr="008C1803">
              <w:rPr>
                <w:rFonts w:ascii="Times New Roman" w:eastAsia="Calibri" w:hAnsi="Times New Roman" w:cs="Times New Roman"/>
                <w:sz w:val="24"/>
                <w:szCs w:val="24"/>
                <w:lang w:val="kk-KZ"/>
              </w:rPr>
              <w:t>Macleod’s Chapter 4</w:t>
            </w:r>
          </w:p>
          <w:p w:rsidR="008C1803" w:rsidRPr="008C1803" w:rsidRDefault="00702D6F" w:rsidP="008C1803">
            <w:pPr>
              <w:spacing w:after="0" w:line="240" w:lineRule="auto"/>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en-US"/>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6, 10</w:t>
            </w:r>
          </w:p>
          <w:p w:rsidR="008C1803" w:rsidRPr="008C1803" w:rsidRDefault="00702D6F" w:rsidP="008C18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8C1803" w:rsidRPr="008C1803">
              <w:rPr>
                <w:rFonts w:ascii="Times New Roman" w:hAnsi="Times New Roman" w:cs="Times New Roman"/>
                <w:sz w:val="24"/>
                <w:szCs w:val="24"/>
                <w:lang w:val="kk-KZ"/>
              </w:rPr>
              <w:t>.</w:t>
            </w:r>
            <w:hyperlink r:id="rId14" w:history="1">
              <w:r w:rsidR="008C1803" w:rsidRPr="008C1803">
                <w:rPr>
                  <w:rStyle w:val="ab"/>
                  <w:rFonts w:ascii="Times New Roman" w:hAnsi="Times New Roman" w:cs="Times New Roman"/>
                  <w:sz w:val="24"/>
                  <w:szCs w:val="24"/>
                  <w:lang w:val="kk-KZ"/>
                </w:rPr>
                <w:t>https://geekymedics.com/dermatology-history-taking-osce-guide/</w:t>
              </w:r>
            </w:hyperlink>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6</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shd w:val="clear" w:color="auto" w:fill="FFFAFA"/>
                <w:lang w:val="kk-KZ"/>
              </w:rPr>
            </w:pPr>
            <w:r w:rsidRPr="00DE3C09">
              <w:rPr>
                <w:rFonts w:ascii="Times New Roman" w:hAnsi="Times New Roman" w:cs="Times New Roman"/>
                <w:sz w:val="24"/>
                <w:szCs w:val="24"/>
                <w:shd w:val="clear" w:color="auto" w:fill="FFFAFA"/>
                <w:lang w:val="kk-KZ"/>
              </w:rPr>
              <w:t>Эндокриндік жүйе-сұрастыру</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sz w:val="24"/>
                <w:szCs w:val="24"/>
                <w:lang w:val="kk-KZ"/>
              </w:rPr>
              <w:t>Салмақ қосу, Салмақ жоғалту, Бойдың қысқалығы, Жыныстық жетілудің тежелуі, Етеккір бұзылыстары, Мойынның диффузды ісінуі, Шамадан тыс шөлдеу, Гирсутизм, тремор, Тершеңдік, Қан құйылуы, Тұрақты гипертензия, Эректильді дисфункция, Бұлшық ет әлсіздігі, Сүйектердің сынғыштығы мен сынуы, Сыртқы бет әлпетінің өзгеруі. Гипергликемия, гипогликемия, гипертиреоз, гипотиреоз. Қалқанша безін пальпациялау.</w:t>
            </w:r>
          </w:p>
        </w:tc>
        <w:tc>
          <w:tcPr>
            <w:tcW w:w="3118" w:type="dxa"/>
            <w:tcBorders>
              <w:top w:val="single" w:sz="4" w:space="0" w:color="000000"/>
              <w:left w:val="single" w:sz="4" w:space="0" w:color="000000"/>
              <w:bottom w:val="single" w:sz="4" w:space="0" w:color="000000"/>
              <w:right w:val="single" w:sz="4" w:space="0" w:color="000000"/>
            </w:tcBorders>
          </w:tcPr>
          <w:p w:rsidR="00702D6F" w:rsidRDefault="008C1803" w:rsidP="008C1803">
            <w:pPr>
              <w:spacing w:after="0" w:line="240" w:lineRule="auto"/>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5</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C1803" w:rsidRPr="008C1803">
              <w:rPr>
                <w:rFonts w:ascii="Times New Roman" w:eastAsia="Calibri" w:hAnsi="Times New Roman" w:cs="Times New Roman"/>
                <w:sz w:val="24"/>
                <w:szCs w:val="24"/>
                <w:lang w:val="kk-KZ"/>
              </w:rPr>
              <w:t>.Bate’s Chapter 7</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008C1803" w:rsidRPr="008C1803">
              <w:rPr>
                <w:rFonts w:ascii="Times New Roman" w:eastAsia="Calibri" w:hAnsi="Times New Roman" w:cs="Times New Roman"/>
                <w:sz w:val="24"/>
                <w:szCs w:val="24"/>
                <w:lang w:val="kk-KZ"/>
              </w:rPr>
              <w:t>.</w:t>
            </w:r>
            <w:hyperlink r:id="rId15" w:history="1">
              <w:r w:rsidR="008C1803" w:rsidRPr="008C1803">
                <w:rPr>
                  <w:rStyle w:val="ab"/>
                  <w:rFonts w:ascii="Times New Roman" w:eastAsia="Calibri" w:hAnsi="Times New Roman" w:cs="Times New Roman"/>
                  <w:sz w:val="24"/>
                  <w:szCs w:val="24"/>
                  <w:lang w:val="kk-KZ"/>
                </w:rPr>
                <w:t>https://geekymedics.com/thyroid-status-examination/</w:t>
              </w:r>
            </w:hyperlink>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7</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sz w:val="24"/>
                <w:szCs w:val="24"/>
                <w:lang w:val="kk-KZ"/>
              </w:rPr>
              <w:t>Эндокриндік жүйе-физикальды тексеру</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b/>
                <w:sz w:val="24"/>
                <w:szCs w:val="24"/>
                <w:lang w:val="kk-KZ"/>
              </w:rPr>
            </w:pPr>
            <w:r w:rsidRPr="00DE3C09">
              <w:rPr>
                <w:rFonts w:ascii="Times New Roman" w:hAnsi="Times New Roman" w:cs="Times New Roman"/>
                <w:sz w:val="24"/>
                <w:szCs w:val="24"/>
              </w:rPr>
              <w:t>Гиперкортицизм, гипокортицизм, гипофиздік синдромдар, гипогонадизм, нанизм</w:t>
            </w:r>
          </w:p>
        </w:tc>
        <w:tc>
          <w:tcPr>
            <w:tcW w:w="3118" w:type="dxa"/>
            <w:tcBorders>
              <w:top w:val="single" w:sz="4" w:space="0" w:color="000000"/>
              <w:left w:val="single" w:sz="4" w:space="0" w:color="000000"/>
              <w:bottom w:val="single" w:sz="4" w:space="0" w:color="000000"/>
              <w:right w:val="single" w:sz="4" w:space="0" w:color="000000"/>
            </w:tcBorders>
          </w:tcPr>
          <w:p w:rsidR="00702D6F" w:rsidRDefault="008C1803" w:rsidP="008C1803">
            <w:pPr>
              <w:spacing w:after="0" w:line="240" w:lineRule="auto"/>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2.</w:t>
            </w:r>
            <w:r w:rsidR="008C1803" w:rsidRPr="008C1803">
              <w:rPr>
                <w:rFonts w:ascii="Times New Roman" w:eastAsia="Calibri" w:hAnsi="Times New Roman" w:cs="Times New Roman"/>
                <w:sz w:val="24"/>
                <w:szCs w:val="24"/>
                <w:lang w:val="kk-KZ"/>
              </w:rPr>
              <w:t>Macleod’s Chapter 5</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C1803" w:rsidRPr="008C1803">
              <w:rPr>
                <w:rFonts w:ascii="Times New Roman" w:eastAsia="Calibri" w:hAnsi="Times New Roman" w:cs="Times New Roman"/>
                <w:sz w:val="24"/>
                <w:szCs w:val="24"/>
                <w:lang w:val="kk-KZ"/>
              </w:rPr>
              <w:t>.Bate’s Chapter 7</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008C1803" w:rsidRPr="008C1803">
              <w:rPr>
                <w:rFonts w:ascii="Times New Roman" w:eastAsia="Calibri" w:hAnsi="Times New Roman" w:cs="Times New Roman"/>
                <w:sz w:val="24"/>
                <w:szCs w:val="24"/>
                <w:lang w:val="kk-KZ"/>
              </w:rPr>
              <w:t>.</w:t>
            </w:r>
            <w:hyperlink r:id="rId16" w:history="1">
              <w:r w:rsidR="008C1803" w:rsidRPr="008C1803">
                <w:rPr>
                  <w:rStyle w:val="ab"/>
                  <w:rFonts w:ascii="Times New Roman" w:eastAsia="Calibri" w:hAnsi="Times New Roman" w:cs="Times New Roman"/>
                  <w:sz w:val="24"/>
                  <w:szCs w:val="24"/>
                  <w:lang w:val="kk-KZ"/>
                </w:rPr>
                <w:t>https://geekymedics.com/thyroid-status-examination/</w:t>
              </w:r>
            </w:hyperlink>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lastRenderedPageBreak/>
              <w:t>8</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shd w:val="clear" w:color="auto" w:fill="FFFAFA"/>
              </w:rPr>
            </w:pPr>
            <w:r w:rsidRPr="00DE3C09">
              <w:rPr>
                <w:rFonts w:ascii="Times New Roman" w:hAnsi="Times New Roman" w:cs="Times New Roman"/>
                <w:color w:val="000000"/>
                <w:sz w:val="24"/>
                <w:szCs w:val="24"/>
                <w:shd w:val="clear" w:color="auto" w:fill="FFFAFA"/>
              </w:rPr>
              <w:t>Респиратор</w:t>
            </w:r>
            <w:r w:rsidRPr="00DE3C09">
              <w:rPr>
                <w:rFonts w:ascii="Times New Roman" w:hAnsi="Times New Roman" w:cs="Times New Roman"/>
                <w:color w:val="000000"/>
                <w:sz w:val="24"/>
                <w:szCs w:val="24"/>
                <w:shd w:val="clear" w:color="auto" w:fill="FFFAFA"/>
                <w:lang w:val="kk-KZ"/>
              </w:rPr>
              <w:t>лық жүйе сұрастыру</w:t>
            </w:r>
            <w:r w:rsidRPr="00DE3C09">
              <w:rPr>
                <w:rFonts w:ascii="Times New Roman" w:hAnsi="Times New Roman" w:cs="Times New Roman"/>
                <w:color w:val="000000"/>
                <w:sz w:val="24"/>
                <w:szCs w:val="24"/>
                <w:shd w:val="clear" w:color="auto" w:fill="FFFAFA"/>
              </w:rPr>
              <w:t xml:space="preserve"> </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lang w:val="kk-KZ"/>
              </w:rPr>
            </w:pPr>
            <w:r w:rsidRPr="00DE3C09">
              <w:rPr>
                <w:rFonts w:ascii="Times New Roman" w:hAnsi="Times New Roman" w:cs="Times New Roman"/>
                <w:sz w:val="24"/>
                <w:szCs w:val="24"/>
                <w:lang w:val="kk-KZ"/>
              </w:rPr>
              <w:t>Жөтел, дисфония( сырыл),ырыл, стридор, стертор, қақырық, қан түкіру, ентігу, кеудедегі ауру сезімі. Науқастың мәжбүрлі қалпы. Тыныс алу типі.</w:t>
            </w:r>
          </w:p>
        </w:tc>
        <w:tc>
          <w:tcPr>
            <w:tcW w:w="3118" w:type="dxa"/>
            <w:tcBorders>
              <w:top w:val="single" w:sz="4" w:space="0" w:color="000000"/>
              <w:left w:val="single" w:sz="4" w:space="0" w:color="000000"/>
              <w:bottom w:val="single" w:sz="4" w:space="0" w:color="000000"/>
              <w:right w:val="single" w:sz="4" w:space="0" w:color="000000"/>
            </w:tcBorders>
          </w:tcPr>
          <w:p w:rsidR="00702D6F" w:rsidRDefault="00702D6F" w:rsidP="00702D6F">
            <w:pPr>
              <w:pStyle w:val="a3"/>
              <w:numPr>
                <w:ilvl w:val="0"/>
                <w:numId w:val="15"/>
              </w:numPr>
              <w:rPr>
                <w:rFonts w:eastAsia="Calibri"/>
                <w:lang w:val="kk-KZ"/>
              </w:rPr>
            </w:pPr>
            <w:r w:rsidRPr="00702D6F">
              <w:rPr>
                <w:rFonts w:eastAsia="Calibri"/>
                <w:lang w:val="kk-KZ"/>
              </w:rPr>
              <w:t>Ішкі аурулар пропедевтикасы: оқулық  —2015. Н.А. Мухин, В.С. Моисеев</w:t>
            </w:r>
          </w:p>
          <w:p w:rsidR="008C1803" w:rsidRPr="00702D6F" w:rsidRDefault="008C1803" w:rsidP="00702D6F">
            <w:pPr>
              <w:pStyle w:val="a3"/>
              <w:numPr>
                <w:ilvl w:val="0"/>
                <w:numId w:val="15"/>
              </w:numPr>
              <w:rPr>
                <w:rFonts w:eastAsia="Calibri"/>
                <w:lang w:val="kk-KZ"/>
              </w:rPr>
            </w:pPr>
            <w:r w:rsidRPr="00702D6F">
              <w:rPr>
                <w:rFonts w:eastAsia="Calibri"/>
                <w:lang w:val="kk-KZ"/>
              </w:rPr>
              <w:t>Macleod’s Chapter 7</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C1803" w:rsidRPr="008C1803">
              <w:rPr>
                <w:rFonts w:ascii="Times New Roman" w:eastAsia="Calibri" w:hAnsi="Times New Roman" w:cs="Times New Roman"/>
                <w:sz w:val="24"/>
                <w:szCs w:val="24"/>
                <w:lang w:val="kk-KZ"/>
              </w:rPr>
              <w:t>.Bate’s Chapter 8</w:t>
            </w:r>
          </w:p>
          <w:p w:rsidR="008C1803" w:rsidRPr="008C1803" w:rsidRDefault="00702D6F" w:rsidP="008C18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8C1803" w:rsidRPr="008C1803">
              <w:rPr>
                <w:rFonts w:ascii="Times New Roman" w:hAnsi="Times New Roman" w:cs="Times New Roman"/>
                <w:sz w:val="24"/>
                <w:szCs w:val="24"/>
                <w:lang w:val="kk-KZ"/>
              </w:rPr>
              <w:t>.</w:t>
            </w:r>
            <w:hyperlink r:id="rId17" w:history="1">
              <w:r w:rsidR="008C1803" w:rsidRPr="008C1803">
                <w:rPr>
                  <w:rStyle w:val="ab"/>
                  <w:rFonts w:ascii="Times New Roman" w:hAnsi="Times New Roman" w:cs="Times New Roman"/>
                  <w:sz w:val="24"/>
                  <w:szCs w:val="24"/>
                  <w:lang w:val="kk-KZ"/>
                </w:rPr>
                <w:t>https://geekymedics.com/respiratory-history-taking/</w:t>
              </w:r>
            </w:hyperlink>
          </w:p>
          <w:p w:rsidR="008C1803" w:rsidRPr="008C1803" w:rsidRDefault="00702D6F" w:rsidP="008C18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8C1803" w:rsidRPr="008C1803">
              <w:rPr>
                <w:rFonts w:ascii="Times New Roman" w:hAnsi="Times New Roman" w:cs="Times New Roman"/>
                <w:sz w:val="24"/>
                <w:szCs w:val="24"/>
                <w:lang w:val="kk-KZ"/>
              </w:rPr>
              <w:t>.</w:t>
            </w:r>
            <w:hyperlink r:id="rId18" w:history="1">
              <w:r w:rsidR="008C1803" w:rsidRPr="008C1803">
                <w:rPr>
                  <w:rStyle w:val="ab"/>
                  <w:rFonts w:ascii="Times New Roman" w:hAnsi="Times New Roman" w:cs="Times New Roman"/>
                  <w:sz w:val="24"/>
                  <w:szCs w:val="24"/>
                  <w:lang w:val="kk-KZ"/>
                </w:rPr>
                <w:t>https://geekymedics.com/inhaler-technique-osce-guide/</w:t>
              </w:r>
            </w:hyperlink>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9</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color w:val="000000"/>
                <w:sz w:val="24"/>
                <w:szCs w:val="24"/>
                <w:shd w:val="clear" w:color="auto" w:fill="FFFAFA"/>
              </w:rPr>
              <w:t>Респиратор</w:t>
            </w:r>
            <w:r w:rsidRPr="00DE3C09">
              <w:rPr>
                <w:rFonts w:ascii="Times New Roman" w:hAnsi="Times New Roman" w:cs="Times New Roman"/>
                <w:color w:val="000000"/>
                <w:sz w:val="24"/>
                <w:szCs w:val="24"/>
                <w:shd w:val="clear" w:color="auto" w:fill="FFFAFA"/>
                <w:lang w:val="kk-KZ"/>
              </w:rPr>
              <w:t>лық жүйе</w:t>
            </w:r>
            <w:r w:rsidRPr="00DE3C09">
              <w:rPr>
                <w:rFonts w:ascii="Times New Roman" w:hAnsi="Times New Roman" w:cs="Times New Roman"/>
                <w:sz w:val="24"/>
                <w:szCs w:val="24"/>
                <w:lang w:val="en-US"/>
              </w:rPr>
              <w:t xml:space="preserve"> -  </w:t>
            </w:r>
            <w:r w:rsidRPr="00DE3C09">
              <w:rPr>
                <w:rFonts w:ascii="Times New Roman" w:hAnsi="Times New Roman" w:cs="Times New Roman"/>
                <w:sz w:val="24"/>
                <w:szCs w:val="24"/>
              </w:rPr>
              <w:t>физикаль</w:t>
            </w:r>
            <w:r w:rsidRPr="00DE3C09">
              <w:rPr>
                <w:rFonts w:ascii="Times New Roman" w:hAnsi="Times New Roman" w:cs="Times New Roman"/>
                <w:sz w:val="24"/>
                <w:szCs w:val="24"/>
                <w:lang w:val="kk-KZ"/>
              </w:rPr>
              <w:t>ді тексеру</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sz w:val="24"/>
                <w:szCs w:val="24"/>
                <w:lang w:val="kk-KZ"/>
              </w:rPr>
              <w:t>Қарау: кеуде қуысының пішіні, тыныс алу актісіне қатысуы, симметриялығы, тереңдігі, ырғақтылығы. Патологиялық тыныс.</w:t>
            </w:r>
          </w:p>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sz w:val="24"/>
                <w:szCs w:val="24"/>
                <w:lang w:val="kk-KZ"/>
              </w:rPr>
              <w:t>Пальпация: ауырсынуы, серпімділігі. Дауыс дірілі. Перкуссия: салыстырмалы, топографиялық (Кернг өрісі, өкпенің төменгі жиегінің қозғалысы). Аускультация: везикулярлы тыныс , бронхиалды тыныс , пуэрильді тыныс . Әлсіреген, күшейтілген, қатты, саккадталған. Бронхофония. Сырылдар: құрғақ, ысқырықты, ылғалды, крепитация, плевраның үйкеліс шуы. Синдромдар: өкпе тінінің тығыздануы (инфильтрат), өкпеде қуыстың болуы, бронхиальды өткізгіштіктің бұзылуы, өкпенің ауалылығының жоғарылауы  (эмфиземалар), плевра қуысында сұйықтық пен ауаның жиналуы, тыныс алу жеткіліксіздігі (жедел және созылмалы)).</w:t>
            </w:r>
          </w:p>
        </w:tc>
        <w:tc>
          <w:tcPr>
            <w:tcW w:w="3118" w:type="dxa"/>
            <w:tcBorders>
              <w:top w:val="single" w:sz="4" w:space="0" w:color="000000"/>
              <w:left w:val="single" w:sz="4" w:space="0" w:color="000000"/>
              <w:bottom w:val="single" w:sz="4" w:space="0" w:color="000000"/>
              <w:right w:val="single" w:sz="4" w:space="0" w:color="000000"/>
            </w:tcBorders>
          </w:tcPr>
          <w:p w:rsidR="00702D6F" w:rsidRDefault="008C1803" w:rsidP="008C1803">
            <w:pPr>
              <w:spacing w:after="0" w:line="240" w:lineRule="auto"/>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7</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C1803" w:rsidRPr="008C1803">
              <w:rPr>
                <w:rFonts w:ascii="Times New Roman" w:eastAsia="Calibri" w:hAnsi="Times New Roman" w:cs="Times New Roman"/>
                <w:sz w:val="24"/>
                <w:szCs w:val="24"/>
                <w:lang w:val="kk-KZ"/>
              </w:rPr>
              <w:t>.Bate’s Chapter 8</w:t>
            </w:r>
          </w:p>
          <w:p w:rsidR="008C1803" w:rsidRPr="008C1803" w:rsidRDefault="00702D6F" w:rsidP="008C18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8C1803" w:rsidRPr="008C1803">
              <w:rPr>
                <w:rFonts w:ascii="Times New Roman" w:hAnsi="Times New Roman" w:cs="Times New Roman"/>
                <w:sz w:val="24"/>
                <w:szCs w:val="24"/>
                <w:lang w:val="kk-KZ"/>
              </w:rPr>
              <w:t>.</w:t>
            </w:r>
            <w:hyperlink r:id="rId19" w:history="1">
              <w:r w:rsidR="008C1803" w:rsidRPr="008C1803">
                <w:rPr>
                  <w:rStyle w:val="ab"/>
                  <w:rFonts w:ascii="Times New Roman" w:hAnsi="Times New Roman" w:cs="Times New Roman"/>
                  <w:sz w:val="24"/>
                  <w:szCs w:val="24"/>
                  <w:lang w:val="kk-KZ"/>
                </w:rPr>
                <w:t>https://geekymedics.com/respiratory-history-taking/</w:t>
              </w:r>
            </w:hyperlink>
          </w:p>
          <w:p w:rsidR="008C1803" w:rsidRPr="008C1803" w:rsidRDefault="00702D6F" w:rsidP="008C18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008C1803" w:rsidRPr="008C1803">
              <w:rPr>
                <w:rFonts w:ascii="Times New Roman" w:hAnsi="Times New Roman" w:cs="Times New Roman"/>
                <w:sz w:val="24"/>
                <w:szCs w:val="24"/>
                <w:lang w:val="kk-KZ"/>
              </w:rPr>
              <w:t>.</w:t>
            </w:r>
            <w:hyperlink r:id="rId20" w:history="1">
              <w:r w:rsidR="008C1803" w:rsidRPr="008C1803">
                <w:rPr>
                  <w:rStyle w:val="ab"/>
                  <w:rFonts w:ascii="Times New Roman" w:hAnsi="Times New Roman" w:cs="Times New Roman"/>
                  <w:sz w:val="24"/>
                  <w:szCs w:val="24"/>
                  <w:lang w:val="kk-KZ"/>
                </w:rPr>
                <w:t>https://geekymedics.com/inhaler-technique-osce-guide/</w:t>
              </w:r>
            </w:hyperlink>
          </w:p>
        </w:tc>
      </w:tr>
      <w:tr w:rsidR="008C1803" w:rsidRPr="00DE3C09"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b/>
                <w:color w:val="000000"/>
                <w:sz w:val="24"/>
                <w:szCs w:val="24"/>
                <w:shd w:val="clear" w:color="auto" w:fill="FFFAFA"/>
              </w:rPr>
            </w:pPr>
            <w:r w:rsidRPr="00DE3C09">
              <w:rPr>
                <w:rFonts w:ascii="Times New Roman" w:hAnsi="Times New Roman" w:cs="Times New Roman"/>
                <w:b/>
                <w:color w:val="000000"/>
                <w:sz w:val="24"/>
                <w:szCs w:val="24"/>
                <w:shd w:val="clear" w:color="auto" w:fill="FFFAFA"/>
              </w:rPr>
              <w:t>БЛОК 2</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b/>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rsidR="008C1803" w:rsidRPr="008C1803" w:rsidRDefault="008C1803" w:rsidP="008C1803">
            <w:pPr>
              <w:spacing w:after="0" w:line="240" w:lineRule="auto"/>
              <w:jc w:val="center"/>
              <w:rPr>
                <w:rFonts w:ascii="Times New Roman" w:hAnsi="Times New Roman" w:cs="Times New Roman"/>
                <w:sz w:val="24"/>
                <w:szCs w:val="24"/>
                <w:lang w:val="kk-KZ"/>
              </w:rPr>
            </w:pPr>
          </w:p>
        </w:tc>
      </w:tr>
      <w:tr w:rsidR="008C1803" w:rsidRPr="00702D6F"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10</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color w:val="000000"/>
                <w:sz w:val="24"/>
                <w:szCs w:val="24"/>
                <w:shd w:val="clear" w:color="auto" w:fill="FFFAFA"/>
                <w:lang w:val="en-US"/>
              </w:rPr>
            </w:pPr>
            <w:r w:rsidRPr="00DE3C09">
              <w:rPr>
                <w:rFonts w:ascii="Times New Roman" w:hAnsi="Times New Roman" w:cs="Times New Roman"/>
                <w:color w:val="000000"/>
                <w:sz w:val="24"/>
                <w:szCs w:val="24"/>
                <w:shd w:val="clear" w:color="auto" w:fill="FFFAFA"/>
                <w:lang w:val="en-US"/>
              </w:rPr>
              <w:t>Кардиоваскулярлық жүйе-сұрастыру</w:t>
            </w:r>
          </w:p>
        </w:tc>
        <w:tc>
          <w:tcPr>
            <w:tcW w:w="9386" w:type="dxa"/>
            <w:tcBorders>
              <w:top w:val="single" w:sz="4" w:space="0" w:color="000000"/>
              <w:left w:val="single" w:sz="4" w:space="0" w:color="000000"/>
              <w:bottom w:val="single" w:sz="4" w:space="0" w:color="000000"/>
              <w:right w:val="single" w:sz="4" w:space="0" w:color="000000"/>
            </w:tcBorders>
          </w:tcPr>
          <w:p w:rsidR="008C1803" w:rsidRPr="0044700E" w:rsidRDefault="008C1803" w:rsidP="008C1803">
            <w:pPr>
              <w:spacing w:after="0"/>
              <w:jc w:val="both"/>
              <w:rPr>
                <w:rFonts w:ascii="Times New Roman" w:hAnsi="Times New Roman" w:cs="Times New Roman"/>
                <w:sz w:val="24"/>
                <w:szCs w:val="24"/>
                <w:lang w:val="kk-KZ"/>
              </w:rPr>
            </w:pPr>
            <w:r w:rsidRPr="0044700E">
              <w:rPr>
                <w:rFonts w:ascii="Times New Roman" w:hAnsi="Times New Roman" w:cs="Times New Roman"/>
                <w:sz w:val="24"/>
                <w:szCs w:val="24"/>
                <w:lang w:val="kk-KZ"/>
              </w:rPr>
              <w:t>Мақсатты сұрақ: кеуденің ауыруы, кеуденің жайсыздығы , ентігу, жүрек соғуы, жүректегі іркіліс сезімі, ісіну. Жүрек- қан тамырлары ауруларының қауіп факторлары бойынша сұрау. Анамнез ерекшеліктері. Жалпы тексеру: бет, қол, ыдыстар, ісінулер. АҚ өлшеу. Пульс, Пульс сипаттамалары, өлшеу ережесі.</w:t>
            </w:r>
          </w:p>
          <w:p w:rsidR="008C1803" w:rsidRPr="00DE3C09" w:rsidRDefault="008C1803" w:rsidP="008C1803">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Пальпация: жоғарғы  түрткі</w:t>
            </w:r>
            <w:r w:rsidRPr="0044700E">
              <w:rPr>
                <w:rFonts w:ascii="Times New Roman" w:hAnsi="Times New Roman" w:cs="Times New Roman"/>
                <w:sz w:val="24"/>
                <w:szCs w:val="24"/>
                <w:lang w:val="kk-KZ"/>
              </w:rPr>
              <w:t xml:space="preserve">, жүрек </w:t>
            </w:r>
            <w:r>
              <w:rPr>
                <w:rFonts w:ascii="Times New Roman" w:hAnsi="Times New Roman" w:cs="Times New Roman"/>
                <w:sz w:val="24"/>
                <w:szCs w:val="24"/>
                <w:lang w:val="kk-KZ"/>
              </w:rPr>
              <w:t>ұшы түрткісі</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702D6F" w:rsidP="00702D6F">
            <w:pPr>
              <w:pStyle w:val="a3"/>
              <w:numPr>
                <w:ilvl w:val="0"/>
                <w:numId w:val="16"/>
              </w:numPr>
              <w:rPr>
                <w:rFonts w:eastAsia="Calibri"/>
                <w:lang w:val="kk-KZ"/>
              </w:rPr>
            </w:pPr>
            <w:r w:rsidRPr="00702D6F">
              <w:rPr>
                <w:rFonts w:eastAsia="Calibri"/>
                <w:lang w:val="kk-KZ"/>
              </w:rPr>
              <w:t>Ішкі аурулар пропедевтикасы: оқулық  —2015. Н.А. Мухин, В.С. Моисеев</w:t>
            </w:r>
          </w:p>
          <w:p w:rsidR="008C1803" w:rsidRPr="00702D6F" w:rsidRDefault="008C1803" w:rsidP="00702D6F">
            <w:pPr>
              <w:pStyle w:val="a3"/>
              <w:numPr>
                <w:ilvl w:val="0"/>
                <w:numId w:val="16"/>
              </w:numPr>
              <w:rPr>
                <w:rFonts w:eastAsia="Calibri"/>
                <w:lang w:val="kk-KZ"/>
              </w:rPr>
            </w:pPr>
            <w:r w:rsidRPr="00702D6F">
              <w:rPr>
                <w:rFonts w:eastAsia="Calibri"/>
                <w:lang w:val="kk-KZ"/>
              </w:rPr>
              <w:t>Macleod’s Chapter 6</w:t>
            </w:r>
          </w:p>
          <w:p w:rsidR="008C1803" w:rsidRPr="008C1803" w:rsidRDefault="00702D6F" w:rsidP="008C180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lastRenderedPageBreak/>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9</w:t>
            </w:r>
          </w:p>
          <w:p w:rsidR="008C1803" w:rsidRPr="008C1803" w:rsidRDefault="00702D6F" w:rsidP="008C18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8C1803" w:rsidRPr="008C1803">
              <w:rPr>
                <w:rFonts w:ascii="Times New Roman" w:hAnsi="Times New Roman" w:cs="Times New Roman"/>
                <w:sz w:val="24"/>
                <w:szCs w:val="24"/>
                <w:lang w:val="kk-KZ"/>
              </w:rPr>
              <w:t>.</w:t>
            </w:r>
            <w:hyperlink r:id="rId21" w:history="1">
              <w:r w:rsidR="008C1803" w:rsidRPr="008C1803">
                <w:rPr>
                  <w:rStyle w:val="ab"/>
                  <w:rFonts w:ascii="Times New Roman" w:hAnsi="Times New Roman" w:cs="Times New Roman"/>
                  <w:sz w:val="24"/>
                  <w:szCs w:val="24"/>
                  <w:lang w:val="kk-KZ"/>
                </w:rPr>
                <w:t>https://geekymedics.com/cardiovascular-examination-2/</w:t>
              </w:r>
            </w:hyperlink>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lastRenderedPageBreak/>
              <w:t>11</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color w:val="000000"/>
                <w:sz w:val="24"/>
                <w:szCs w:val="24"/>
                <w:shd w:val="clear" w:color="auto" w:fill="FFFAFA"/>
                <w:lang w:val="en-US"/>
              </w:rPr>
            </w:pPr>
            <w:r w:rsidRPr="00DE3C09">
              <w:rPr>
                <w:rFonts w:ascii="Times New Roman" w:hAnsi="Times New Roman" w:cs="Times New Roman"/>
                <w:color w:val="000000"/>
                <w:sz w:val="24"/>
                <w:szCs w:val="24"/>
                <w:shd w:val="clear" w:color="auto" w:fill="FFFAFA"/>
                <w:lang w:val="en-US"/>
              </w:rPr>
              <w:t>Кардиоваскулярлық жүйе-физикальды тексеру</w:t>
            </w:r>
          </w:p>
        </w:tc>
        <w:tc>
          <w:tcPr>
            <w:tcW w:w="9386" w:type="dxa"/>
            <w:tcBorders>
              <w:top w:val="single" w:sz="4" w:space="0" w:color="000000"/>
              <w:left w:val="single" w:sz="4" w:space="0" w:color="000000"/>
              <w:bottom w:val="single" w:sz="4" w:space="0" w:color="000000"/>
              <w:right w:val="single" w:sz="4" w:space="0" w:color="000000"/>
            </w:tcBorders>
          </w:tcPr>
          <w:p w:rsidR="008C1803" w:rsidRPr="0044700E" w:rsidRDefault="008C1803" w:rsidP="008C1803">
            <w:pPr>
              <w:spacing w:after="0"/>
              <w:rPr>
                <w:rFonts w:ascii="Times New Roman" w:hAnsi="Times New Roman" w:cs="Times New Roman"/>
                <w:sz w:val="24"/>
                <w:szCs w:val="24"/>
                <w:lang w:val="kk-KZ"/>
              </w:rPr>
            </w:pPr>
            <w:r w:rsidRPr="0044700E">
              <w:rPr>
                <w:rFonts w:ascii="Times New Roman" w:hAnsi="Times New Roman" w:cs="Times New Roman"/>
                <w:sz w:val="24"/>
                <w:szCs w:val="24"/>
                <w:lang w:val="kk-KZ"/>
              </w:rPr>
              <w:t>Перкуссия: топографиялық-жүректің абсолюттік және салыстырмалы тұйығының шекарасы</w:t>
            </w:r>
          </w:p>
          <w:p w:rsidR="008C1803" w:rsidRPr="0044700E" w:rsidRDefault="008C1803" w:rsidP="008C1803">
            <w:pPr>
              <w:spacing w:after="0"/>
              <w:rPr>
                <w:rFonts w:ascii="Times New Roman" w:hAnsi="Times New Roman" w:cs="Times New Roman"/>
                <w:sz w:val="24"/>
                <w:szCs w:val="24"/>
                <w:lang w:val="kk-KZ"/>
              </w:rPr>
            </w:pPr>
            <w:r w:rsidRPr="0044700E">
              <w:rPr>
                <w:rFonts w:ascii="Times New Roman" w:hAnsi="Times New Roman" w:cs="Times New Roman"/>
                <w:sz w:val="24"/>
                <w:szCs w:val="24"/>
                <w:lang w:val="kk-KZ"/>
              </w:rPr>
              <w:t>Жүрек аускультациясы : аускультация нүктелері, қалыпты жүрек тондары, бұл жүрек тондарын, жүрек ырғағымен арақатынасын қалыптастырады. Әр жастағы қалыпты жүрек тондарының өзгерістері. Синдромдар-жүрек жеткіліксіздігі, артериялық гипертензия, кеуденің тұсының ауру сезімі .</w:t>
            </w:r>
          </w:p>
          <w:p w:rsidR="008C1803" w:rsidRPr="0007705B" w:rsidRDefault="008C1803" w:rsidP="008C1803">
            <w:pPr>
              <w:spacing w:after="0"/>
              <w:rPr>
                <w:rFonts w:ascii="Times New Roman" w:hAnsi="Times New Roman" w:cs="Times New Roman"/>
                <w:b/>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702D6F" w:rsidP="008C1803">
            <w:pPr>
              <w:spacing w:after="0" w:line="240" w:lineRule="auto"/>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Pr="00702D6F">
              <w:rPr>
                <w:lang w:val="kk-KZ"/>
              </w:rPr>
              <w:t xml:space="preserve"> </w:t>
            </w:r>
            <w:r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8C1803" w:rsidP="008C1803">
            <w:pPr>
              <w:spacing w:after="0" w:line="240" w:lineRule="auto"/>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en-US"/>
              </w:rPr>
              <w:t>2.</w:t>
            </w:r>
            <w:r w:rsidRPr="008C1803">
              <w:rPr>
                <w:rFonts w:ascii="Times New Roman" w:eastAsia="Calibri" w:hAnsi="Times New Roman" w:cs="Times New Roman"/>
                <w:sz w:val="24"/>
                <w:szCs w:val="24"/>
                <w:lang w:val="kk-KZ"/>
              </w:rPr>
              <w:t>Bate’s Chapter 9</w:t>
            </w:r>
          </w:p>
          <w:p w:rsidR="008C1803" w:rsidRDefault="008C1803" w:rsidP="008C1803">
            <w:pPr>
              <w:spacing w:after="0" w:line="240" w:lineRule="auto"/>
              <w:rPr>
                <w:rStyle w:val="ab"/>
                <w:rFonts w:ascii="Times New Roman" w:hAnsi="Times New Roman" w:cs="Times New Roman"/>
                <w:sz w:val="24"/>
                <w:szCs w:val="24"/>
                <w:lang w:val="kk-KZ"/>
              </w:rPr>
            </w:pPr>
            <w:r w:rsidRPr="008C1803">
              <w:rPr>
                <w:rFonts w:ascii="Times New Roman" w:hAnsi="Times New Roman" w:cs="Times New Roman"/>
                <w:sz w:val="24"/>
                <w:szCs w:val="24"/>
                <w:lang w:val="kk-KZ"/>
              </w:rPr>
              <w:t>3.</w:t>
            </w:r>
            <w:hyperlink r:id="rId22" w:history="1">
              <w:r w:rsidRPr="008C1803">
                <w:rPr>
                  <w:rStyle w:val="ab"/>
                  <w:rFonts w:ascii="Times New Roman" w:hAnsi="Times New Roman" w:cs="Times New Roman"/>
                  <w:sz w:val="24"/>
                  <w:szCs w:val="24"/>
                  <w:lang w:val="kk-KZ"/>
                </w:rPr>
                <w:t>https://geekymedics.com/cardiovascular-examination-2/</w:t>
              </w:r>
            </w:hyperlink>
          </w:p>
          <w:p w:rsidR="00702D6F" w:rsidRPr="008C1803" w:rsidRDefault="00702D6F" w:rsidP="008C1803">
            <w:pPr>
              <w:spacing w:after="0" w:line="240" w:lineRule="auto"/>
              <w:rPr>
                <w:rFonts w:ascii="Times New Roman" w:hAnsi="Times New Roman" w:cs="Times New Roman"/>
                <w:sz w:val="24"/>
                <w:szCs w:val="24"/>
                <w:lang w:val="kk-KZ"/>
              </w:rPr>
            </w:pPr>
            <w:r>
              <w:rPr>
                <w:rStyle w:val="ab"/>
                <w:rFonts w:ascii="Times New Roman" w:hAnsi="Times New Roman" w:cs="Times New Roman"/>
                <w:sz w:val="24"/>
                <w:szCs w:val="24"/>
                <w:lang w:val="kk-KZ"/>
              </w:rPr>
              <w:t>4.</w:t>
            </w:r>
            <w:r>
              <w:t xml:space="preserve"> </w:t>
            </w:r>
            <w:r w:rsidRPr="00702D6F">
              <w:rPr>
                <w:rStyle w:val="ab"/>
                <w:rFonts w:ascii="Times New Roman" w:hAnsi="Times New Roman" w:cs="Times New Roman"/>
                <w:sz w:val="24"/>
                <w:szCs w:val="24"/>
                <w:lang w:val="kk-KZ"/>
              </w:rPr>
              <w:t>Macleod’s Chapter 6</w:t>
            </w: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12</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en-US"/>
              </w:rPr>
            </w:pPr>
            <w:r w:rsidRPr="00DE3C09">
              <w:rPr>
                <w:rFonts w:ascii="Times New Roman" w:hAnsi="Times New Roman" w:cs="Times New Roman"/>
                <w:color w:val="000000"/>
                <w:sz w:val="24"/>
                <w:szCs w:val="24"/>
                <w:shd w:val="clear" w:color="auto" w:fill="FFFAFA"/>
                <w:lang w:val="en-US"/>
              </w:rPr>
              <w:t>Кардиоваскулярлық жүйе-физикальды тексеру</w:t>
            </w:r>
          </w:p>
        </w:tc>
        <w:tc>
          <w:tcPr>
            <w:tcW w:w="9386" w:type="dxa"/>
            <w:tcBorders>
              <w:top w:val="single" w:sz="4" w:space="0" w:color="000000"/>
              <w:left w:val="single" w:sz="4" w:space="0" w:color="000000"/>
              <w:bottom w:val="single" w:sz="4" w:space="0" w:color="000000"/>
              <w:right w:val="single" w:sz="4" w:space="0" w:color="000000"/>
            </w:tcBorders>
          </w:tcPr>
          <w:p w:rsidR="008C1803" w:rsidRPr="0044700E" w:rsidRDefault="008C1803" w:rsidP="008C1803">
            <w:pPr>
              <w:spacing w:after="0"/>
              <w:rPr>
                <w:rFonts w:ascii="Times New Roman" w:hAnsi="Times New Roman" w:cs="Times New Roman"/>
                <w:lang w:val="kk-KZ"/>
              </w:rPr>
            </w:pPr>
            <w:r>
              <w:rPr>
                <w:rFonts w:ascii="Times New Roman" w:hAnsi="Times New Roman" w:cs="Times New Roman"/>
                <w:lang w:val="kk-KZ"/>
              </w:rPr>
              <w:t>Сұрау</w:t>
            </w:r>
            <w:r w:rsidRPr="0044700E">
              <w:rPr>
                <w:rFonts w:ascii="Times New Roman" w:hAnsi="Times New Roman" w:cs="Times New Roman"/>
                <w:lang w:val="kk-KZ"/>
              </w:rPr>
              <w:t>, пальпация, аус</w:t>
            </w:r>
            <w:r>
              <w:rPr>
                <w:rFonts w:ascii="Times New Roman" w:hAnsi="Times New Roman" w:cs="Times New Roman"/>
                <w:lang w:val="kk-KZ"/>
              </w:rPr>
              <w:t>культация – норма және</w:t>
            </w:r>
            <w:r w:rsidRPr="0044700E">
              <w:rPr>
                <w:rFonts w:ascii="Times New Roman" w:hAnsi="Times New Roman" w:cs="Times New Roman"/>
                <w:lang w:val="kk-KZ"/>
              </w:rPr>
              <w:t xml:space="preserve"> перифериялық тамырлардың</w:t>
            </w:r>
            <w:r>
              <w:rPr>
                <w:rFonts w:ascii="Times New Roman" w:hAnsi="Times New Roman" w:cs="Times New Roman"/>
                <w:lang w:val="kk-KZ"/>
              </w:rPr>
              <w:t xml:space="preserve">  патологиясы</w:t>
            </w:r>
            <w:r w:rsidRPr="0044700E">
              <w:rPr>
                <w:rFonts w:ascii="Times New Roman" w:hAnsi="Times New Roman" w:cs="Times New Roman"/>
                <w:lang w:val="kk-KZ"/>
              </w:rPr>
              <w:t xml:space="preserve">. </w:t>
            </w:r>
          </w:p>
          <w:p w:rsidR="008C1803" w:rsidRPr="003A1638" w:rsidRDefault="008C1803" w:rsidP="008C1803">
            <w:pPr>
              <w:spacing w:after="0"/>
              <w:rPr>
                <w:rFonts w:ascii="Times New Roman" w:hAnsi="Times New Roman" w:cs="Times New Roman"/>
                <w:lang w:val="kk-KZ"/>
              </w:rPr>
            </w:pPr>
            <w:r w:rsidRPr="0044700E">
              <w:rPr>
                <w:rFonts w:ascii="Times New Roman" w:hAnsi="Times New Roman" w:cs="Times New Roman"/>
                <w:lang w:val="kk-KZ"/>
              </w:rPr>
              <w:t>Қалыпты жағдайда ЭКГ- жүрек циклімен ЭКГ-дағы тістер мен а</w:t>
            </w:r>
            <w:r>
              <w:rPr>
                <w:rFonts w:ascii="Times New Roman" w:hAnsi="Times New Roman" w:cs="Times New Roman"/>
                <w:lang w:val="kk-KZ"/>
              </w:rPr>
              <w:t xml:space="preserve">ралықтардың ара қатынасы. </w:t>
            </w:r>
            <w:r w:rsidRPr="0044700E">
              <w:rPr>
                <w:rFonts w:ascii="Times New Roman" w:hAnsi="Times New Roman" w:cs="Times New Roman"/>
                <w:lang w:val="kk-KZ"/>
              </w:rPr>
              <w:t xml:space="preserve"> </w:t>
            </w:r>
            <w:r>
              <w:rPr>
                <w:rFonts w:ascii="Times New Roman" w:hAnsi="Times New Roman" w:cs="Times New Roman"/>
                <w:lang w:val="kk-KZ"/>
              </w:rPr>
              <w:t xml:space="preserve">Бұрылым </w:t>
            </w:r>
            <w:r w:rsidRPr="0044700E">
              <w:rPr>
                <w:rFonts w:ascii="Times New Roman" w:hAnsi="Times New Roman" w:cs="Times New Roman"/>
                <w:lang w:val="kk-KZ"/>
              </w:rPr>
              <w:t>туралы түсінік (стандартты, күшейтілген</w:t>
            </w:r>
            <w:r>
              <w:rPr>
                <w:rFonts w:ascii="Times New Roman" w:hAnsi="Times New Roman" w:cs="Times New Roman"/>
                <w:lang w:val="kk-KZ"/>
              </w:rPr>
              <w:t xml:space="preserve"> және кеуделік). ЭКГ түсіру </w:t>
            </w:r>
            <w:r w:rsidRPr="0044700E">
              <w:rPr>
                <w:rFonts w:ascii="Times New Roman" w:hAnsi="Times New Roman" w:cs="Times New Roman"/>
                <w:lang w:val="kk-KZ"/>
              </w:rPr>
              <w:t>ережелері</w:t>
            </w:r>
            <w:r>
              <w:rPr>
                <w:rFonts w:ascii="Times New Roman" w:hAnsi="Times New Roman" w:cs="Times New Roman"/>
                <w:lang w:val="kk-KZ"/>
              </w:rPr>
              <w:t>.</w:t>
            </w:r>
          </w:p>
        </w:tc>
        <w:tc>
          <w:tcPr>
            <w:tcW w:w="3118" w:type="dxa"/>
            <w:tcBorders>
              <w:top w:val="single" w:sz="4" w:space="0" w:color="000000"/>
              <w:left w:val="single" w:sz="4" w:space="0" w:color="000000"/>
              <w:bottom w:val="single" w:sz="4" w:space="0" w:color="000000"/>
              <w:right w:val="single" w:sz="4" w:space="0" w:color="000000"/>
            </w:tcBorders>
          </w:tcPr>
          <w:p w:rsidR="00702D6F" w:rsidRDefault="008C1803"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 xml:space="preserve">Ішкі аурулар пропедевтикасы: оқулық  —2015. Н.А. Мухин, В.С. Моисеев </w:t>
            </w:r>
          </w:p>
          <w:p w:rsidR="008C1803" w:rsidRPr="008C1803" w:rsidRDefault="008C1803" w:rsidP="008C1803">
            <w:pPr>
              <w:spacing w:after="0"/>
              <w:jc w:val="both"/>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en-US"/>
              </w:rPr>
              <w:t>2.</w:t>
            </w:r>
            <w:r w:rsidRPr="008C1803">
              <w:rPr>
                <w:rFonts w:ascii="Times New Roman" w:eastAsia="Calibri" w:hAnsi="Times New Roman" w:cs="Times New Roman"/>
                <w:sz w:val="24"/>
                <w:szCs w:val="24"/>
                <w:lang w:val="kk-KZ"/>
              </w:rPr>
              <w:t>Bate’s Chapter 12</w:t>
            </w:r>
          </w:p>
          <w:p w:rsidR="008C1803" w:rsidRDefault="008C1803" w:rsidP="008C1803">
            <w:pPr>
              <w:spacing w:after="0"/>
              <w:jc w:val="both"/>
              <w:rPr>
                <w:rStyle w:val="ab"/>
                <w:rFonts w:ascii="Times New Roman" w:hAnsi="Times New Roman" w:cs="Times New Roman"/>
                <w:sz w:val="24"/>
                <w:szCs w:val="24"/>
                <w:lang w:val="kk-KZ"/>
              </w:rPr>
            </w:pPr>
            <w:r w:rsidRPr="008C1803">
              <w:rPr>
                <w:rFonts w:ascii="Times New Roman" w:hAnsi="Times New Roman" w:cs="Times New Roman"/>
                <w:sz w:val="24"/>
                <w:szCs w:val="24"/>
                <w:lang w:val="kk-KZ"/>
              </w:rPr>
              <w:t>3.</w:t>
            </w:r>
            <w:hyperlink r:id="rId23" w:history="1">
              <w:r w:rsidRPr="008C1803">
                <w:rPr>
                  <w:rStyle w:val="ab"/>
                  <w:rFonts w:ascii="Times New Roman" w:hAnsi="Times New Roman" w:cs="Times New Roman"/>
                  <w:sz w:val="24"/>
                  <w:szCs w:val="24"/>
                  <w:lang w:val="kk-KZ"/>
                </w:rPr>
                <w:t>https://geekymedics.com/cardiovascular-examination-2/</w:t>
              </w:r>
            </w:hyperlink>
          </w:p>
          <w:p w:rsidR="00702D6F" w:rsidRPr="008C1803" w:rsidRDefault="00702D6F" w:rsidP="008C1803">
            <w:pPr>
              <w:spacing w:after="0"/>
              <w:jc w:val="both"/>
              <w:rPr>
                <w:rFonts w:ascii="Times New Roman" w:hAnsi="Times New Roman" w:cs="Times New Roman"/>
                <w:sz w:val="24"/>
                <w:szCs w:val="24"/>
                <w:lang w:val="kk-KZ"/>
              </w:rPr>
            </w:pPr>
            <w:r>
              <w:rPr>
                <w:rStyle w:val="ab"/>
                <w:rFonts w:ascii="Times New Roman" w:hAnsi="Times New Roman" w:cs="Times New Roman"/>
                <w:sz w:val="24"/>
                <w:szCs w:val="24"/>
                <w:lang w:val="kk-KZ"/>
              </w:rPr>
              <w:t>4.</w:t>
            </w:r>
            <w:r>
              <w:t xml:space="preserve"> </w:t>
            </w:r>
            <w:r w:rsidRPr="00702D6F">
              <w:rPr>
                <w:rStyle w:val="ab"/>
                <w:rFonts w:ascii="Times New Roman" w:hAnsi="Times New Roman" w:cs="Times New Roman"/>
                <w:sz w:val="24"/>
                <w:szCs w:val="24"/>
                <w:lang w:val="kk-KZ"/>
              </w:rPr>
              <w:t>Macleod’s Chapter 6</w:t>
            </w: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13</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shd w:val="clear" w:color="auto" w:fill="FAFAFA"/>
              </w:rPr>
            </w:pPr>
            <w:r w:rsidRPr="00DE3C09">
              <w:rPr>
                <w:rFonts w:ascii="Times New Roman" w:hAnsi="Times New Roman" w:cs="Times New Roman"/>
                <w:sz w:val="24"/>
                <w:szCs w:val="24"/>
                <w:shd w:val="clear" w:color="auto" w:fill="FAFAFA"/>
              </w:rPr>
              <w:t>Гастроинтестиналдық жүйе-сұрастыру</w:t>
            </w:r>
          </w:p>
        </w:tc>
        <w:tc>
          <w:tcPr>
            <w:tcW w:w="9386" w:type="dxa"/>
            <w:tcBorders>
              <w:top w:val="single" w:sz="4" w:space="0" w:color="000000"/>
              <w:left w:val="single" w:sz="4" w:space="0" w:color="000000"/>
              <w:bottom w:val="single" w:sz="4" w:space="0" w:color="000000"/>
              <w:right w:val="single" w:sz="4" w:space="0" w:color="000000"/>
            </w:tcBorders>
          </w:tcPr>
          <w:p w:rsidR="008C1803" w:rsidRPr="009571C0" w:rsidRDefault="008C1803" w:rsidP="008C1803">
            <w:pPr>
              <w:spacing w:after="0"/>
              <w:jc w:val="both"/>
              <w:rPr>
                <w:rFonts w:ascii="Times New Roman" w:hAnsi="Times New Roman" w:cs="Times New Roman"/>
                <w:sz w:val="24"/>
                <w:szCs w:val="24"/>
                <w:lang w:val="kk-KZ"/>
              </w:rPr>
            </w:pPr>
            <w:r w:rsidRPr="009571C0">
              <w:rPr>
                <w:rFonts w:ascii="Times New Roman" w:hAnsi="Times New Roman" w:cs="Times New Roman"/>
                <w:sz w:val="24"/>
                <w:szCs w:val="24"/>
                <w:lang w:val="kk-KZ"/>
              </w:rPr>
              <w:t>Мақсатты сұрақ: ауырсыну, дисфагия, анорексия, салмақ жоғалту, метеоризм, диарея</w:t>
            </w:r>
            <w:r>
              <w:rPr>
                <w:rFonts w:ascii="Times New Roman" w:hAnsi="Times New Roman" w:cs="Times New Roman"/>
                <w:sz w:val="24"/>
                <w:szCs w:val="24"/>
                <w:lang w:val="kk-KZ"/>
              </w:rPr>
              <w:t>, іш қату, жайсыздық және іштің кернелуі</w:t>
            </w:r>
            <w:r w:rsidRPr="009571C0">
              <w:rPr>
                <w:rFonts w:ascii="Times New Roman" w:hAnsi="Times New Roman" w:cs="Times New Roman"/>
                <w:sz w:val="24"/>
                <w:szCs w:val="24"/>
                <w:lang w:val="kk-KZ"/>
              </w:rPr>
              <w:t>, іштің ұлғаюы, қан кету, сарғаю. Тамақтану және әдеттер.</w:t>
            </w:r>
          </w:p>
          <w:p w:rsidR="008C1803" w:rsidRPr="00DE3C09" w:rsidRDefault="008C1803" w:rsidP="008C1803">
            <w:pPr>
              <w:spacing w:after="0"/>
              <w:jc w:val="both"/>
              <w:rPr>
                <w:rFonts w:ascii="Times New Roman" w:hAnsi="Times New Roman" w:cs="Times New Roman"/>
                <w:b/>
                <w:sz w:val="24"/>
                <w:szCs w:val="24"/>
                <w:lang w:val="kk-KZ"/>
              </w:rPr>
            </w:pPr>
            <w:r w:rsidRPr="009571C0">
              <w:rPr>
                <w:rFonts w:ascii="Times New Roman" w:hAnsi="Times New Roman" w:cs="Times New Roman"/>
                <w:sz w:val="24"/>
                <w:szCs w:val="24"/>
                <w:lang w:val="kk-KZ"/>
              </w:rPr>
              <w:t>Қарау</w:t>
            </w:r>
            <w:r>
              <w:rPr>
                <w:rFonts w:ascii="Times New Roman" w:hAnsi="Times New Roman" w:cs="Times New Roman"/>
                <w:sz w:val="24"/>
                <w:szCs w:val="24"/>
                <w:lang w:val="kk-KZ"/>
              </w:rPr>
              <w:t>: тамақтану</w:t>
            </w:r>
            <w:r w:rsidRPr="009571C0">
              <w:rPr>
                <w:rFonts w:ascii="Times New Roman" w:hAnsi="Times New Roman" w:cs="Times New Roman"/>
                <w:sz w:val="24"/>
                <w:szCs w:val="24"/>
                <w:lang w:val="kk-KZ"/>
              </w:rPr>
              <w:t>, іш аймағы, бауыр белгілері және терінің, тырнақтың басқа да өзгеріс</w:t>
            </w:r>
            <w:r>
              <w:rPr>
                <w:rFonts w:ascii="Times New Roman" w:hAnsi="Times New Roman" w:cs="Times New Roman"/>
                <w:sz w:val="24"/>
                <w:szCs w:val="24"/>
                <w:lang w:val="kk-KZ"/>
              </w:rPr>
              <w:t>тер</w:t>
            </w:r>
            <w:r w:rsidRPr="009571C0">
              <w:rPr>
                <w:rFonts w:ascii="Times New Roman" w:hAnsi="Times New Roman" w:cs="Times New Roman"/>
                <w:sz w:val="24"/>
                <w:szCs w:val="24"/>
                <w:lang w:val="kk-KZ"/>
              </w:rPr>
              <w:t>і</w:t>
            </w:r>
            <w:r>
              <w:rPr>
                <w:rFonts w:ascii="Times New Roman" w:hAnsi="Times New Roman" w:cs="Times New Roman"/>
                <w:sz w:val="24"/>
                <w:szCs w:val="24"/>
                <w:lang w:val="kk-KZ"/>
              </w:rPr>
              <w:t>н бағалау</w:t>
            </w:r>
            <w:r w:rsidRPr="009571C0">
              <w:rPr>
                <w:rFonts w:ascii="Times New Roman" w:hAnsi="Times New Roman" w:cs="Times New Roman"/>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8</w:t>
            </w:r>
          </w:p>
          <w:p w:rsidR="008C1803" w:rsidRPr="008C1803" w:rsidRDefault="00702D6F"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en-US"/>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11</w:t>
            </w:r>
          </w:p>
          <w:p w:rsidR="008C1803" w:rsidRPr="008C1803" w:rsidRDefault="00702D6F" w:rsidP="008C180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8C1803" w:rsidRPr="008C1803">
              <w:rPr>
                <w:rFonts w:ascii="Times New Roman" w:hAnsi="Times New Roman" w:cs="Times New Roman"/>
                <w:sz w:val="24"/>
                <w:szCs w:val="24"/>
                <w:lang w:val="kk-KZ"/>
              </w:rPr>
              <w:t>.</w:t>
            </w:r>
            <w:hyperlink r:id="rId24" w:history="1">
              <w:r w:rsidR="008C1803" w:rsidRPr="008C1803">
                <w:rPr>
                  <w:rStyle w:val="ab"/>
                  <w:rFonts w:ascii="Times New Roman" w:hAnsi="Times New Roman" w:cs="Times New Roman"/>
                  <w:sz w:val="24"/>
                  <w:szCs w:val="24"/>
                  <w:lang w:val="kk-KZ"/>
                </w:rPr>
                <w:t>https://geekymedics.com/abdominal-examination</w:t>
              </w:r>
            </w:hyperlink>
            <w:r w:rsidR="008C1803" w:rsidRPr="008C1803">
              <w:rPr>
                <w:rFonts w:ascii="Times New Roman" w:hAnsi="Times New Roman" w:cs="Times New Roman"/>
                <w:sz w:val="24"/>
                <w:szCs w:val="24"/>
                <w:lang w:val="kk-KZ"/>
              </w:rPr>
              <w:t>/</w:t>
            </w: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14</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en-US"/>
              </w:rPr>
            </w:pPr>
            <w:r w:rsidRPr="00DE3C09">
              <w:rPr>
                <w:rFonts w:ascii="Times New Roman" w:hAnsi="Times New Roman" w:cs="Times New Roman"/>
                <w:sz w:val="24"/>
                <w:szCs w:val="24"/>
                <w:lang w:val="en-US"/>
              </w:rPr>
              <w:t xml:space="preserve">Гастроинтестиналдық жүйе-физикальды </w:t>
            </w:r>
            <w:r w:rsidRPr="00DE3C09">
              <w:rPr>
                <w:rFonts w:ascii="Times New Roman" w:hAnsi="Times New Roman" w:cs="Times New Roman"/>
                <w:sz w:val="24"/>
                <w:szCs w:val="24"/>
                <w:lang w:val="en-US"/>
              </w:rPr>
              <w:lastRenderedPageBreak/>
              <w:t>тексеру</w:t>
            </w:r>
          </w:p>
        </w:tc>
        <w:tc>
          <w:tcPr>
            <w:tcW w:w="9386" w:type="dxa"/>
            <w:tcBorders>
              <w:top w:val="single" w:sz="4" w:space="0" w:color="000000"/>
              <w:left w:val="single" w:sz="4" w:space="0" w:color="000000"/>
              <w:bottom w:val="single" w:sz="4" w:space="0" w:color="000000"/>
              <w:right w:val="single" w:sz="4" w:space="0" w:color="000000"/>
            </w:tcBorders>
          </w:tcPr>
          <w:p w:rsidR="008C1803" w:rsidRPr="0053753E" w:rsidRDefault="008C1803" w:rsidP="008C1803">
            <w:pPr>
              <w:spacing w:after="0"/>
              <w:jc w:val="both"/>
              <w:rPr>
                <w:rFonts w:ascii="Times New Roman" w:hAnsi="Times New Roman" w:cs="Times New Roman"/>
                <w:sz w:val="24"/>
                <w:szCs w:val="24"/>
                <w:lang w:val="kk-KZ"/>
              </w:rPr>
            </w:pPr>
            <w:r w:rsidRPr="0053753E">
              <w:rPr>
                <w:rFonts w:ascii="Times New Roman" w:hAnsi="Times New Roman" w:cs="Times New Roman"/>
                <w:sz w:val="24"/>
                <w:szCs w:val="24"/>
                <w:lang w:val="kk-KZ"/>
              </w:rPr>
              <w:lastRenderedPageBreak/>
              <w:t>Перкуссия және пальпация: беттік пальпация, асқазанның, тоқ ішектің шекарасы мен өлшемд</w:t>
            </w:r>
            <w:r>
              <w:rPr>
                <w:rFonts w:ascii="Times New Roman" w:hAnsi="Times New Roman" w:cs="Times New Roman"/>
                <w:sz w:val="24"/>
                <w:szCs w:val="24"/>
                <w:lang w:val="kk-KZ"/>
              </w:rPr>
              <w:t>ерін анықтау, бауырдың Курлов әдісі</w:t>
            </w:r>
            <w:r w:rsidRPr="0053753E">
              <w:rPr>
                <w:rFonts w:ascii="Times New Roman" w:hAnsi="Times New Roman" w:cs="Times New Roman"/>
                <w:sz w:val="24"/>
                <w:szCs w:val="24"/>
                <w:lang w:val="kk-KZ"/>
              </w:rPr>
              <w:t xml:space="preserve"> бойынша өлшемдері</w:t>
            </w:r>
            <w:r>
              <w:rPr>
                <w:rFonts w:ascii="Times New Roman" w:hAnsi="Times New Roman" w:cs="Times New Roman"/>
                <w:sz w:val="24"/>
                <w:szCs w:val="24"/>
                <w:lang w:val="kk-KZ"/>
              </w:rPr>
              <w:t>н анықтау</w:t>
            </w:r>
            <w:r w:rsidRPr="0053753E">
              <w:rPr>
                <w:rFonts w:ascii="Times New Roman" w:hAnsi="Times New Roman" w:cs="Times New Roman"/>
                <w:sz w:val="24"/>
                <w:szCs w:val="24"/>
                <w:lang w:val="kk-KZ"/>
              </w:rPr>
              <w:t xml:space="preserve"> . Гепато-спленомегалия, асцит кезінде</w:t>
            </w:r>
            <w:r>
              <w:rPr>
                <w:rFonts w:ascii="Times New Roman" w:hAnsi="Times New Roman" w:cs="Times New Roman"/>
                <w:sz w:val="24"/>
                <w:szCs w:val="24"/>
                <w:lang w:val="kk-KZ"/>
              </w:rPr>
              <w:t xml:space="preserve"> көлемді массалар кезіндегі  п</w:t>
            </w:r>
            <w:r w:rsidRPr="0053753E">
              <w:rPr>
                <w:rFonts w:ascii="Times New Roman" w:hAnsi="Times New Roman" w:cs="Times New Roman"/>
                <w:sz w:val="24"/>
                <w:szCs w:val="24"/>
                <w:lang w:val="kk-KZ"/>
              </w:rPr>
              <w:t>альпация</w:t>
            </w:r>
            <w:r>
              <w:rPr>
                <w:rFonts w:ascii="Times New Roman" w:hAnsi="Times New Roman" w:cs="Times New Roman"/>
                <w:sz w:val="24"/>
                <w:szCs w:val="24"/>
                <w:lang w:val="kk-KZ"/>
              </w:rPr>
              <w:t xml:space="preserve"> жасау</w:t>
            </w:r>
            <w:r w:rsidRPr="0053753E">
              <w:rPr>
                <w:rFonts w:ascii="Times New Roman" w:hAnsi="Times New Roman" w:cs="Times New Roman"/>
                <w:sz w:val="24"/>
                <w:szCs w:val="24"/>
                <w:lang w:val="kk-KZ"/>
              </w:rPr>
              <w:t xml:space="preserve">. </w:t>
            </w:r>
          </w:p>
          <w:p w:rsidR="008C1803" w:rsidRPr="00DE3C09" w:rsidRDefault="008C1803" w:rsidP="008C1803">
            <w:pPr>
              <w:spacing w:after="0"/>
              <w:jc w:val="both"/>
              <w:rPr>
                <w:rFonts w:ascii="Times New Roman" w:hAnsi="Times New Roman" w:cs="Times New Roman"/>
                <w:b/>
                <w:sz w:val="24"/>
                <w:szCs w:val="24"/>
                <w:lang w:val="kk-KZ"/>
              </w:rPr>
            </w:pPr>
            <w:r w:rsidRPr="0053753E">
              <w:rPr>
                <w:rFonts w:ascii="Times New Roman" w:hAnsi="Times New Roman" w:cs="Times New Roman"/>
                <w:sz w:val="24"/>
                <w:szCs w:val="24"/>
                <w:lang w:val="kk-KZ"/>
              </w:rPr>
              <w:lastRenderedPageBreak/>
              <w:t>Синдромдар: дисфагия, іштің ауыруы, асқазан диспепсиясы, іше</w:t>
            </w:r>
            <w:r>
              <w:rPr>
                <w:rFonts w:ascii="Times New Roman" w:hAnsi="Times New Roman" w:cs="Times New Roman"/>
                <w:sz w:val="24"/>
                <w:szCs w:val="24"/>
                <w:lang w:val="kk-KZ"/>
              </w:rPr>
              <w:t>к диспепсиясы, сарғаю (холестаз</w:t>
            </w:r>
            <w:r w:rsidRPr="0053753E">
              <w:rPr>
                <w:rFonts w:ascii="Times New Roman" w:hAnsi="Times New Roman" w:cs="Times New Roman"/>
                <w:sz w:val="24"/>
                <w:szCs w:val="24"/>
                <w:lang w:val="kk-KZ"/>
              </w:rPr>
              <w:t>), асқазан-ішек қан кетуі, гепато-спленомегалия, гепатит (цитолитикалық), бауыр-жасушалық жеткіліксіздігі, порталдық гипертензия, диффуздық өзгеріс</w:t>
            </w:r>
            <w:r>
              <w:rPr>
                <w:rFonts w:ascii="Times New Roman" w:hAnsi="Times New Roman" w:cs="Times New Roman"/>
                <w:sz w:val="24"/>
                <w:szCs w:val="24"/>
                <w:lang w:val="kk-KZ"/>
              </w:rPr>
              <w:t>тер</w:t>
            </w:r>
            <w:r w:rsidRPr="0053753E">
              <w:rPr>
                <w:rFonts w:ascii="Times New Roman" w:hAnsi="Times New Roman" w:cs="Times New Roman"/>
                <w:sz w:val="24"/>
                <w:szCs w:val="24"/>
                <w:lang w:val="kk-KZ"/>
              </w:rPr>
              <w:t xml:space="preserve">, бауырдағы көлемді түзілу. </w:t>
            </w:r>
            <w:r>
              <w:rPr>
                <w:rFonts w:ascii="Times New Roman" w:hAnsi="Times New Roman" w:cs="Times New Roman"/>
                <w:sz w:val="24"/>
                <w:szCs w:val="24"/>
                <w:lang w:val="kk-KZ"/>
              </w:rPr>
              <w:t>Жедел іш.</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lastRenderedPageBreak/>
              <w:t>1.</w:t>
            </w:r>
            <w:r w:rsidR="00702D6F" w:rsidRPr="00702D6F">
              <w:rPr>
                <w:lang w:val="kk-KZ"/>
              </w:rPr>
              <w:t xml:space="preserve"> </w:t>
            </w:r>
            <w:r w:rsidR="00702D6F" w:rsidRPr="00702D6F">
              <w:rPr>
                <w:rFonts w:ascii="Times New Roman" w:eastAsia="Calibri" w:hAnsi="Times New Roman" w:cs="Times New Roman"/>
                <w:sz w:val="24"/>
                <w:szCs w:val="24"/>
                <w:lang w:val="kk-KZ"/>
              </w:rPr>
              <w:t xml:space="preserve">Ішкі аурулар пропедевтикасы: оқулық  —2015. Н.А. Мухин, В.С. </w:t>
            </w:r>
            <w:r w:rsidR="00702D6F" w:rsidRPr="00702D6F">
              <w:rPr>
                <w:rFonts w:ascii="Times New Roman" w:eastAsia="Calibri" w:hAnsi="Times New Roman" w:cs="Times New Roman"/>
                <w:sz w:val="24"/>
                <w:szCs w:val="24"/>
                <w:lang w:val="kk-KZ"/>
              </w:rPr>
              <w:lastRenderedPageBreak/>
              <w:t>Моисеев</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8</w:t>
            </w:r>
          </w:p>
          <w:p w:rsidR="008C1803" w:rsidRPr="008C1803" w:rsidRDefault="00702D6F"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en-US"/>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11</w:t>
            </w:r>
          </w:p>
          <w:p w:rsidR="008C1803" w:rsidRPr="008C1803" w:rsidRDefault="00702D6F" w:rsidP="008C180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8C1803" w:rsidRPr="008C1803">
              <w:rPr>
                <w:rFonts w:ascii="Times New Roman" w:hAnsi="Times New Roman" w:cs="Times New Roman"/>
                <w:sz w:val="24"/>
                <w:szCs w:val="24"/>
                <w:lang w:val="kk-KZ"/>
              </w:rPr>
              <w:t>.</w:t>
            </w:r>
            <w:hyperlink r:id="rId25" w:history="1">
              <w:r w:rsidR="008C1803" w:rsidRPr="008C1803">
                <w:rPr>
                  <w:rStyle w:val="ab"/>
                  <w:rFonts w:ascii="Times New Roman" w:hAnsi="Times New Roman" w:cs="Times New Roman"/>
                  <w:sz w:val="24"/>
                  <w:szCs w:val="24"/>
                  <w:lang w:val="kk-KZ"/>
                </w:rPr>
                <w:t>https://geekymedics.com/cardiovascular-examination-2/</w:t>
              </w:r>
            </w:hyperlink>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lastRenderedPageBreak/>
              <w:t>15</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shd w:val="clear" w:color="auto" w:fill="FAFAFA"/>
                <w:lang w:val="en-US"/>
              </w:rPr>
            </w:pPr>
            <w:r w:rsidRPr="00DE3C09">
              <w:rPr>
                <w:rFonts w:ascii="Times New Roman" w:hAnsi="Times New Roman" w:cs="Times New Roman"/>
                <w:sz w:val="24"/>
                <w:szCs w:val="24"/>
                <w:shd w:val="clear" w:color="auto" w:fill="FAFAFA"/>
                <w:lang w:val="en-US"/>
              </w:rPr>
              <w:t>Зәр шығару жүйесі-сұрастыру</w:t>
            </w:r>
          </w:p>
        </w:tc>
        <w:tc>
          <w:tcPr>
            <w:tcW w:w="9386" w:type="dxa"/>
            <w:tcBorders>
              <w:top w:val="single" w:sz="4" w:space="0" w:color="000000"/>
              <w:left w:val="single" w:sz="4" w:space="0" w:color="000000"/>
              <w:bottom w:val="single" w:sz="4" w:space="0" w:color="000000"/>
              <w:right w:val="single" w:sz="4" w:space="0" w:color="000000"/>
            </w:tcBorders>
          </w:tcPr>
          <w:p w:rsidR="008C1803" w:rsidRPr="00A365DD" w:rsidRDefault="008C1803" w:rsidP="008C1803">
            <w:pPr>
              <w:spacing w:after="0"/>
              <w:jc w:val="both"/>
              <w:rPr>
                <w:rFonts w:ascii="Times New Roman" w:hAnsi="Times New Roman" w:cs="Times New Roman"/>
                <w:sz w:val="24"/>
                <w:szCs w:val="24"/>
                <w:lang w:val="kk-KZ"/>
              </w:rPr>
            </w:pPr>
            <w:r w:rsidRPr="00A365DD">
              <w:rPr>
                <w:rFonts w:ascii="Times New Roman" w:hAnsi="Times New Roman" w:cs="Times New Roman"/>
                <w:sz w:val="24"/>
                <w:szCs w:val="24"/>
                <w:lang w:val="kk-KZ"/>
              </w:rPr>
              <w:t>Мақсатты түрд</w:t>
            </w:r>
            <w:r>
              <w:rPr>
                <w:rFonts w:ascii="Times New Roman" w:hAnsi="Times New Roman" w:cs="Times New Roman"/>
                <w:sz w:val="24"/>
                <w:szCs w:val="24"/>
                <w:lang w:val="kk-KZ"/>
              </w:rPr>
              <w:t>егі сұрақтар</w:t>
            </w:r>
            <w:r w:rsidRPr="00A365DD">
              <w:rPr>
                <w:rFonts w:ascii="Times New Roman" w:hAnsi="Times New Roman" w:cs="Times New Roman"/>
                <w:sz w:val="24"/>
                <w:szCs w:val="24"/>
                <w:lang w:val="kk-KZ"/>
              </w:rPr>
              <w:t xml:space="preserve"> : ауырсыну, несеп бөлінуінің өзгеруі – дизурия, несептің өзгеруі (түсі, көлемі, уақыты, қосылуы).</w:t>
            </w:r>
          </w:p>
          <w:p w:rsidR="008C1803" w:rsidRPr="00DE3C09" w:rsidRDefault="008C1803" w:rsidP="008C1803">
            <w:pPr>
              <w:spacing w:after="0"/>
              <w:jc w:val="both"/>
              <w:rPr>
                <w:rFonts w:ascii="Times New Roman" w:hAnsi="Times New Roman" w:cs="Times New Roman"/>
                <w:b/>
                <w:sz w:val="24"/>
                <w:szCs w:val="24"/>
                <w:lang w:val="kk-KZ"/>
              </w:rPr>
            </w:pPr>
            <w:r w:rsidRPr="00A365DD">
              <w:rPr>
                <w:rFonts w:ascii="Times New Roman" w:hAnsi="Times New Roman" w:cs="Times New Roman"/>
                <w:sz w:val="24"/>
                <w:szCs w:val="24"/>
                <w:lang w:val="kk-KZ"/>
              </w:rPr>
              <w:t>Қарау: тері, іш, ісіну, АҚ. Пальпация және перкуссия, арнайы тексеру</w:t>
            </w:r>
            <w:r>
              <w:rPr>
                <w:rFonts w:ascii="Times New Roman" w:hAnsi="Times New Roman" w:cs="Times New Roman"/>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9</w:t>
            </w:r>
          </w:p>
          <w:p w:rsidR="008C1803" w:rsidRPr="008C1803" w:rsidRDefault="00702D6F"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en-US"/>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11</w:t>
            </w:r>
          </w:p>
          <w:p w:rsidR="008C1803" w:rsidRPr="008C1803" w:rsidRDefault="00702D6F" w:rsidP="008C1803">
            <w:p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kk-KZ"/>
              </w:rPr>
              <w:t>4</w:t>
            </w:r>
            <w:r w:rsidR="008C1803" w:rsidRPr="008C1803">
              <w:rPr>
                <w:rFonts w:ascii="Times New Roman" w:eastAsia="Calibri" w:hAnsi="Times New Roman" w:cs="Times New Roman"/>
                <w:sz w:val="24"/>
                <w:szCs w:val="24"/>
                <w:lang w:val="kk-KZ"/>
              </w:rPr>
              <w:t>.</w:t>
            </w:r>
            <w:hyperlink r:id="rId26" w:history="1">
              <w:r w:rsidR="008C1803" w:rsidRPr="008C1803">
                <w:rPr>
                  <w:rStyle w:val="ab"/>
                  <w:rFonts w:ascii="Times New Roman" w:eastAsia="Calibri" w:hAnsi="Times New Roman" w:cs="Times New Roman"/>
                  <w:sz w:val="24"/>
                  <w:szCs w:val="24"/>
                  <w:lang w:val="kk-KZ"/>
                </w:rPr>
                <w:t>https://geekymedics.com/renal-system-examination-osce-guide/</w:t>
              </w:r>
            </w:hyperlink>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16</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shd w:val="clear" w:color="auto" w:fill="FAFAFA"/>
              </w:rPr>
            </w:pPr>
            <w:proofErr w:type="gramStart"/>
            <w:r w:rsidRPr="00DE3C09">
              <w:rPr>
                <w:rFonts w:ascii="Times New Roman" w:hAnsi="Times New Roman" w:cs="Times New Roman"/>
                <w:sz w:val="24"/>
                <w:szCs w:val="24"/>
                <w:shd w:val="clear" w:color="auto" w:fill="FAFAFA"/>
              </w:rPr>
              <w:t>З</w:t>
            </w:r>
            <w:proofErr w:type="gramEnd"/>
            <w:r w:rsidRPr="00DE3C09">
              <w:rPr>
                <w:rFonts w:ascii="Times New Roman" w:hAnsi="Times New Roman" w:cs="Times New Roman"/>
                <w:sz w:val="24"/>
                <w:szCs w:val="24"/>
                <w:shd w:val="clear" w:color="auto" w:fill="FAFAFA"/>
              </w:rPr>
              <w:t>әр шығару жүйесі-физикальды тексеру</w:t>
            </w:r>
          </w:p>
        </w:tc>
        <w:tc>
          <w:tcPr>
            <w:tcW w:w="9386" w:type="dxa"/>
            <w:tcBorders>
              <w:top w:val="single" w:sz="4" w:space="0" w:color="000000"/>
              <w:left w:val="single" w:sz="4" w:space="0" w:color="000000"/>
              <w:bottom w:val="single" w:sz="4" w:space="0" w:color="000000"/>
              <w:right w:val="single" w:sz="4" w:space="0" w:color="000000"/>
            </w:tcBorders>
          </w:tcPr>
          <w:p w:rsidR="008C1803" w:rsidRPr="00A365DD" w:rsidRDefault="008C1803" w:rsidP="008C1803">
            <w:pPr>
              <w:spacing w:after="0"/>
              <w:jc w:val="both"/>
              <w:rPr>
                <w:rFonts w:ascii="Times New Roman" w:hAnsi="Times New Roman" w:cs="Times New Roman"/>
                <w:sz w:val="24"/>
                <w:szCs w:val="24"/>
                <w:lang w:val="kk-KZ"/>
              </w:rPr>
            </w:pPr>
            <w:r w:rsidRPr="00A365DD">
              <w:rPr>
                <w:rFonts w:ascii="Times New Roman" w:hAnsi="Times New Roman" w:cs="Times New Roman"/>
                <w:sz w:val="24"/>
                <w:szCs w:val="24"/>
                <w:lang w:val="kk-KZ"/>
              </w:rPr>
              <w:t>Зәрді талдау</w:t>
            </w:r>
            <w:r>
              <w:rPr>
                <w:rFonts w:ascii="Times New Roman" w:hAnsi="Times New Roman" w:cs="Times New Roman"/>
                <w:sz w:val="24"/>
                <w:szCs w:val="24"/>
                <w:lang w:val="kk-KZ"/>
              </w:rPr>
              <w:t>ы</w:t>
            </w:r>
            <w:r w:rsidRPr="00A365DD">
              <w:rPr>
                <w:rFonts w:ascii="Times New Roman" w:hAnsi="Times New Roman" w:cs="Times New Roman"/>
                <w:sz w:val="24"/>
                <w:szCs w:val="24"/>
                <w:lang w:val="kk-KZ"/>
              </w:rPr>
              <w:t>. Қан талдауы. Биохимиялық талдау.</w:t>
            </w:r>
          </w:p>
          <w:p w:rsidR="008C1803" w:rsidRPr="00A365DD" w:rsidRDefault="008C1803" w:rsidP="008C1803">
            <w:pPr>
              <w:spacing w:after="0"/>
              <w:jc w:val="both"/>
              <w:rPr>
                <w:rFonts w:ascii="Times New Roman" w:hAnsi="Times New Roman" w:cs="Times New Roman"/>
                <w:sz w:val="24"/>
                <w:szCs w:val="24"/>
                <w:lang w:val="kk-KZ"/>
              </w:rPr>
            </w:pPr>
          </w:p>
          <w:p w:rsidR="008C1803" w:rsidRPr="00DE3C09" w:rsidRDefault="008C1803" w:rsidP="008C1803">
            <w:pPr>
              <w:spacing w:after="0"/>
              <w:jc w:val="both"/>
              <w:rPr>
                <w:rFonts w:ascii="Times New Roman" w:hAnsi="Times New Roman" w:cs="Times New Roman"/>
                <w:b/>
                <w:sz w:val="24"/>
                <w:szCs w:val="24"/>
                <w:lang w:val="kk-KZ"/>
              </w:rPr>
            </w:pPr>
            <w:r w:rsidRPr="00A365DD">
              <w:rPr>
                <w:rFonts w:ascii="Times New Roman" w:hAnsi="Times New Roman" w:cs="Times New Roman"/>
                <w:sz w:val="24"/>
                <w:szCs w:val="24"/>
                <w:lang w:val="kk-KZ"/>
              </w:rPr>
              <w:t xml:space="preserve">Синдромдар: несеп, нефрит, нефротикалық, </w:t>
            </w:r>
            <w:r>
              <w:rPr>
                <w:rFonts w:ascii="Times New Roman" w:hAnsi="Times New Roman" w:cs="Times New Roman"/>
                <w:sz w:val="24"/>
                <w:szCs w:val="24"/>
                <w:lang w:val="kk-KZ"/>
              </w:rPr>
              <w:t>ЖБЖ</w:t>
            </w:r>
            <w:r w:rsidRPr="00A365DD">
              <w:rPr>
                <w:rFonts w:ascii="Times New Roman" w:hAnsi="Times New Roman" w:cs="Times New Roman"/>
                <w:sz w:val="24"/>
                <w:szCs w:val="24"/>
                <w:lang w:val="kk-KZ"/>
              </w:rPr>
              <w:t xml:space="preserve">, </w:t>
            </w:r>
            <w:r>
              <w:rPr>
                <w:rFonts w:ascii="Times New Roman" w:hAnsi="Times New Roman" w:cs="Times New Roman"/>
                <w:sz w:val="24"/>
                <w:szCs w:val="24"/>
                <w:lang w:val="kk-KZ"/>
              </w:rPr>
              <w:t>СБЖ</w:t>
            </w:r>
            <w:r w:rsidRPr="00A365DD">
              <w:rPr>
                <w:rFonts w:ascii="Times New Roman" w:hAnsi="Times New Roman" w:cs="Times New Roman"/>
                <w:sz w:val="24"/>
                <w:szCs w:val="24"/>
                <w:lang w:val="kk-KZ"/>
              </w:rPr>
              <w:t>, ауырсыну.</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9</w:t>
            </w:r>
          </w:p>
          <w:p w:rsidR="008C1803" w:rsidRPr="008C1803" w:rsidRDefault="00702D6F" w:rsidP="008C180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8C1803" w:rsidRPr="008C1803">
              <w:rPr>
                <w:rFonts w:ascii="Times New Roman" w:hAnsi="Times New Roman" w:cs="Times New Roman"/>
                <w:sz w:val="24"/>
                <w:szCs w:val="24"/>
                <w:lang w:val="kk-KZ"/>
              </w:rPr>
              <w:t>.</w:t>
            </w:r>
            <w:hyperlink r:id="rId27" w:history="1">
              <w:r w:rsidR="008C1803" w:rsidRPr="008C1803">
                <w:rPr>
                  <w:rStyle w:val="ab"/>
                  <w:rFonts w:ascii="Times New Roman" w:hAnsi="Times New Roman" w:cs="Times New Roman"/>
                  <w:sz w:val="24"/>
                  <w:szCs w:val="24"/>
                  <w:lang w:val="kk-KZ"/>
                </w:rPr>
                <w:t>https://geekymedics.com/renal-system-examination-osce-guide/</w:t>
              </w:r>
            </w:hyperlink>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17</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shd w:val="clear" w:color="auto" w:fill="FAFAFA"/>
                <w:lang w:val="en-US"/>
              </w:rPr>
            </w:pPr>
            <w:r w:rsidRPr="00DE3C09">
              <w:rPr>
                <w:rFonts w:ascii="Times New Roman" w:hAnsi="Times New Roman" w:cs="Times New Roman"/>
                <w:sz w:val="24"/>
                <w:szCs w:val="24"/>
                <w:shd w:val="clear" w:color="auto" w:fill="FAFAFA"/>
                <w:lang w:val="en-US"/>
              </w:rPr>
              <w:t>Тірек-қимыл жүйесі-сұрастыру</w:t>
            </w:r>
          </w:p>
        </w:tc>
        <w:tc>
          <w:tcPr>
            <w:tcW w:w="9386" w:type="dxa"/>
            <w:tcBorders>
              <w:top w:val="single" w:sz="4" w:space="0" w:color="000000"/>
              <w:left w:val="single" w:sz="4" w:space="0" w:color="000000"/>
              <w:bottom w:val="single" w:sz="4" w:space="0" w:color="000000"/>
              <w:right w:val="single" w:sz="4" w:space="0" w:color="000000"/>
            </w:tcBorders>
          </w:tcPr>
          <w:p w:rsidR="008C1803" w:rsidRPr="00A365DD" w:rsidRDefault="008C1803" w:rsidP="008C1803">
            <w:pPr>
              <w:spacing w:after="0"/>
              <w:jc w:val="both"/>
              <w:rPr>
                <w:rFonts w:ascii="Times New Roman" w:hAnsi="Times New Roman" w:cs="Times New Roman"/>
                <w:sz w:val="24"/>
                <w:szCs w:val="24"/>
                <w:lang w:val="kk-KZ"/>
              </w:rPr>
            </w:pPr>
            <w:r w:rsidRPr="00A365DD">
              <w:rPr>
                <w:rFonts w:ascii="Times New Roman" w:hAnsi="Times New Roman" w:cs="Times New Roman"/>
                <w:sz w:val="24"/>
                <w:szCs w:val="24"/>
                <w:lang w:val="kk-KZ"/>
              </w:rPr>
              <w:t>Мақсат</w:t>
            </w:r>
            <w:r>
              <w:rPr>
                <w:rFonts w:ascii="Times New Roman" w:hAnsi="Times New Roman" w:cs="Times New Roman"/>
                <w:sz w:val="24"/>
                <w:szCs w:val="24"/>
                <w:lang w:val="kk-KZ"/>
              </w:rPr>
              <w:t>т</w:t>
            </w:r>
            <w:r w:rsidRPr="00A365DD">
              <w:rPr>
                <w:rFonts w:ascii="Times New Roman" w:hAnsi="Times New Roman" w:cs="Times New Roman"/>
                <w:sz w:val="24"/>
                <w:szCs w:val="24"/>
                <w:lang w:val="kk-KZ"/>
              </w:rPr>
              <w:t>ы</w:t>
            </w:r>
            <w:r>
              <w:rPr>
                <w:rFonts w:ascii="Times New Roman" w:hAnsi="Times New Roman" w:cs="Times New Roman"/>
                <w:sz w:val="24"/>
                <w:szCs w:val="24"/>
                <w:lang w:val="kk-KZ"/>
              </w:rPr>
              <w:t xml:space="preserve"> сұрақтар:</w:t>
            </w:r>
            <w:r w:rsidRPr="00A365DD">
              <w:rPr>
                <w:rFonts w:ascii="Times New Roman" w:hAnsi="Times New Roman" w:cs="Times New Roman"/>
                <w:sz w:val="24"/>
                <w:szCs w:val="24"/>
                <w:lang w:val="kk-KZ"/>
              </w:rPr>
              <w:t>буын, бұлшықет, арқа, ісіну, ауырсыну, тері түсінің өзгеруі, әлсіздік, бұлшықет әлсіздігі,</w:t>
            </w:r>
            <w:r>
              <w:rPr>
                <w:rFonts w:ascii="Times New Roman" w:hAnsi="Times New Roman" w:cs="Times New Roman"/>
                <w:sz w:val="24"/>
                <w:szCs w:val="24"/>
                <w:lang w:val="kk-KZ"/>
              </w:rPr>
              <w:t xml:space="preserve"> қозғалыстың шектелуі. Пассивті </w:t>
            </w:r>
            <w:r w:rsidRPr="00A365DD">
              <w:rPr>
                <w:rFonts w:ascii="Times New Roman" w:hAnsi="Times New Roman" w:cs="Times New Roman"/>
                <w:sz w:val="24"/>
                <w:szCs w:val="24"/>
                <w:lang w:val="kk-KZ"/>
              </w:rPr>
              <w:t xml:space="preserve">және белсенді қозғалыстар. </w:t>
            </w:r>
          </w:p>
          <w:p w:rsidR="008C1803" w:rsidRPr="00DE3C09" w:rsidRDefault="008C1803" w:rsidP="008C1803">
            <w:pPr>
              <w:spacing w:after="0"/>
              <w:jc w:val="both"/>
              <w:rPr>
                <w:rFonts w:ascii="Times New Roman" w:hAnsi="Times New Roman" w:cs="Times New Roman"/>
                <w:b/>
                <w:sz w:val="24"/>
                <w:szCs w:val="24"/>
                <w:lang w:val="kk-KZ"/>
              </w:rPr>
            </w:pPr>
            <w:r w:rsidRPr="00A365DD">
              <w:rPr>
                <w:rFonts w:ascii="Times New Roman" w:hAnsi="Times New Roman" w:cs="Times New Roman"/>
                <w:sz w:val="24"/>
                <w:szCs w:val="24"/>
                <w:lang w:val="kk-KZ"/>
              </w:rPr>
              <w:t>Артралгия, артрит, артроз, спондилит және спондилез синдромы. Анамнез ерекшеліктері. Тамақтану, инфекциялар.</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14</w:t>
            </w:r>
          </w:p>
          <w:p w:rsidR="008C1803" w:rsidRPr="008C1803" w:rsidRDefault="00702D6F"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en-US"/>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16</w:t>
            </w:r>
          </w:p>
          <w:p w:rsidR="008C1803" w:rsidRPr="008C1803" w:rsidRDefault="00702D6F" w:rsidP="008C180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8C1803" w:rsidRPr="008C1803">
              <w:rPr>
                <w:rFonts w:ascii="Times New Roman" w:hAnsi="Times New Roman" w:cs="Times New Roman"/>
                <w:sz w:val="24"/>
                <w:szCs w:val="24"/>
                <w:lang w:val="kk-KZ"/>
              </w:rPr>
              <w:t>.</w:t>
            </w:r>
            <w:hyperlink r:id="rId28" w:history="1">
              <w:r w:rsidR="008C1803" w:rsidRPr="008C1803">
                <w:rPr>
                  <w:rStyle w:val="ab"/>
                  <w:rFonts w:ascii="Times New Roman" w:hAnsi="Times New Roman" w:cs="Times New Roman"/>
                  <w:sz w:val="24"/>
                  <w:szCs w:val="24"/>
                  <w:lang w:val="kk-KZ"/>
                </w:rPr>
                <w:t>https://geekymedics.com/rh</w:t>
              </w:r>
              <w:r w:rsidR="008C1803" w:rsidRPr="008C1803">
                <w:rPr>
                  <w:rStyle w:val="ab"/>
                  <w:rFonts w:ascii="Times New Roman" w:hAnsi="Times New Roman" w:cs="Times New Roman"/>
                  <w:sz w:val="24"/>
                  <w:szCs w:val="24"/>
                  <w:lang w:val="kk-KZ"/>
                </w:rPr>
                <w:lastRenderedPageBreak/>
                <w:t>eumatological-history-taking-osce-guide/</w:t>
              </w:r>
            </w:hyperlink>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lastRenderedPageBreak/>
              <w:t>18</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rPr>
            </w:pPr>
            <w:r w:rsidRPr="00DE3C09">
              <w:rPr>
                <w:rFonts w:ascii="Times New Roman" w:hAnsi="Times New Roman" w:cs="Times New Roman"/>
                <w:sz w:val="24"/>
                <w:szCs w:val="24"/>
              </w:rPr>
              <w:t>Тіре</w:t>
            </w:r>
            <w:proofErr w:type="gramStart"/>
            <w:r w:rsidRPr="00DE3C09">
              <w:rPr>
                <w:rFonts w:ascii="Times New Roman" w:hAnsi="Times New Roman" w:cs="Times New Roman"/>
                <w:sz w:val="24"/>
                <w:szCs w:val="24"/>
              </w:rPr>
              <w:t>к-</w:t>
            </w:r>
            <w:proofErr w:type="gramEnd"/>
            <w:r w:rsidRPr="00DE3C09">
              <w:rPr>
                <w:rFonts w:ascii="Times New Roman" w:hAnsi="Times New Roman" w:cs="Times New Roman"/>
                <w:sz w:val="24"/>
                <w:szCs w:val="24"/>
              </w:rPr>
              <w:t>қимыл жүйесі-физи</w:t>
            </w:r>
            <w:r w:rsidRPr="00DE3C09">
              <w:rPr>
                <w:rFonts w:ascii="Times New Roman" w:hAnsi="Times New Roman" w:cs="Times New Roman"/>
                <w:sz w:val="24"/>
                <w:szCs w:val="24"/>
                <w:lang w:val="kk-KZ"/>
              </w:rPr>
              <w:t xml:space="preserve">кальды </w:t>
            </w:r>
            <w:r w:rsidRPr="00DE3C09">
              <w:rPr>
                <w:rFonts w:ascii="Times New Roman" w:hAnsi="Times New Roman" w:cs="Times New Roman"/>
                <w:sz w:val="24"/>
                <w:szCs w:val="24"/>
              </w:rPr>
              <w:t>тексеру</w:t>
            </w:r>
          </w:p>
        </w:tc>
        <w:tc>
          <w:tcPr>
            <w:tcW w:w="9386" w:type="dxa"/>
            <w:tcBorders>
              <w:top w:val="single" w:sz="4" w:space="0" w:color="000000"/>
              <w:left w:val="single" w:sz="4" w:space="0" w:color="000000"/>
              <w:bottom w:val="single" w:sz="4" w:space="0" w:color="000000"/>
              <w:right w:val="single" w:sz="4" w:space="0" w:color="000000"/>
            </w:tcBorders>
          </w:tcPr>
          <w:p w:rsidR="008C1803" w:rsidRPr="0085221C" w:rsidRDefault="008C1803" w:rsidP="008C1803">
            <w:pPr>
              <w:spacing w:after="0"/>
              <w:jc w:val="both"/>
              <w:rPr>
                <w:rFonts w:ascii="Times New Roman" w:hAnsi="Times New Roman" w:cs="Times New Roman"/>
                <w:sz w:val="24"/>
                <w:szCs w:val="24"/>
                <w:lang w:val="kk-KZ"/>
              </w:rPr>
            </w:pPr>
            <w:r w:rsidRPr="0085221C">
              <w:rPr>
                <w:rFonts w:ascii="Times New Roman" w:hAnsi="Times New Roman" w:cs="Times New Roman"/>
                <w:sz w:val="24"/>
                <w:szCs w:val="24"/>
                <w:lang w:val="kk-KZ"/>
              </w:rPr>
              <w:t>Физиологиялық тексеру: тексеру, пальпация, буы</w:t>
            </w:r>
            <w:r>
              <w:rPr>
                <w:rFonts w:ascii="Times New Roman" w:hAnsi="Times New Roman" w:cs="Times New Roman"/>
                <w:sz w:val="24"/>
                <w:szCs w:val="24"/>
                <w:lang w:val="kk-KZ"/>
              </w:rPr>
              <w:t>ндардың қозғалуы. Жүріс-тұрысы</w:t>
            </w:r>
            <w:r w:rsidRPr="0085221C">
              <w:rPr>
                <w:rFonts w:ascii="Times New Roman" w:hAnsi="Times New Roman" w:cs="Times New Roman"/>
                <w:sz w:val="24"/>
                <w:szCs w:val="24"/>
                <w:lang w:val="kk-KZ"/>
              </w:rPr>
              <w:t>. Арнайы тәсілдер: Тределенбург, Кушилевский, Шобер, Форестье, Томсон сынағы</w:t>
            </w:r>
          </w:p>
          <w:p w:rsidR="008C1803" w:rsidRPr="00DE3C09" w:rsidRDefault="008C1803" w:rsidP="008C1803">
            <w:pPr>
              <w:spacing w:after="0"/>
              <w:jc w:val="both"/>
              <w:rPr>
                <w:rFonts w:ascii="Times New Roman" w:hAnsi="Times New Roman" w:cs="Times New Roman"/>
                <w:b/>
                <w:sz w:val="24"/>
                <w:szCs w:val="24"/>
                <w:lang w:val="kk-KZ"/>
              </w:rPr>
            </w:pPr>
            <w:r w:rsidRPr="0085221C">
              <w:rPr>
                <w:rFonts w:ascii="Times New Roman" w:hAnsi="Times New Roman" w:cs="Times New Roman"/>
                <w:sz w:val="24"/>
                <w:szCs w:val="24"/>
                <w:lang w:val="kk-KZ"/>
              </w:rPr>
              <w:t>Остеопороз белгілері</w:t>
            </w:r>
            <w:r>
              <w:rPr>
                <w:rFonts w:ascii="Times New Roman" w:hAnsi="Times New Roman" w:cs="Times New Roman"/>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14</w:t>
            </w:r>
          </w:p>
          <w:p w:rsidR="008C1803" w:rsidRPr="008C1803" w:rsidRDefault="00702D6F"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en-US"/>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16</w:t>
            </w:r>
          </w:p>
          <w:p w:rsidR="008C1803" w:rsidRPr="008C1803" w:rsidRDefault="00702D6F" w:rsidP="008C180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8C1803" w:rsidRPr="008C1803">
              <w:rPr>
                <w:rFonts w:ascii="Times New Roman" w:hAnsi="Times New Roman" w:cs="Times New Roman"/>
                <w:sz w:val="24"/>
                <w:szCs w:val="24"/>
                <w:lang w:val="kk-KZ"/>
              </w:rPr>
              <w:t>.</w:t>
            </w:r>
            <w:hyperlink r:id="rId29" w:history="1">
              <w:r w:rsidR="008C1803" w:rsidRPr="008C1803">
                <w:rPr>
                  <w:rStyle w:val="ab"/>
                  <w:rFonts w:ascii="Times New Roman" w:hAnsi="Times New Roman" w:cs="Times New Roman"/>
                  <w:sz w:val="24"/>
                  <w:szCs w:val="24"/>
                  <w:lang w:val="kk-KZ"/>
                </w:rPr>
                <w:t>https://geekymedics.com/rheumatological-history-taking-osce-guide/</w:t>
              </w:r>
            </w:hyperlink>
          </w:p>
        </w:tc>
      </w:tr>
      <w:tr w:rsidR="008C1803" w:rsidRPr="00DE3C09"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b/>
                <w:sz w:val="24"/>
                <w:szCs w:val="24"/>
              </w:rPr>
            </w:pPr>
            <w:r w:rsidRPr="00DE3C09">
              <w:rPr>
                <w:rFonts w:ascii="Times New Roman" w:hAnsi="Times New Roman" w:cs="Times New Roman"/>
                <w:b/>
                <w:sz w:val="24"/>
                <w:szCs w:val="24"/>
              </w:rPr>
              <w:t>БЛОК 3</w:t>
            </w:r>
          </w:p>
        </w:tc>
        <w:tc>
          <w:tcPr>
            <w:tcW w:w="9386"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b/>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rsidR="008C1803" w:rsidRPr="008C1803" w:rsidRDefault="008C1803" w:rsidP="008C1803">
            <w:pPr>
              <w:spacing w:after="0"/>
              <w:jc w:val="both"/>
              <w:rPr>
                <w:rFonts w:ascii="Times New Roman" w:hAnsi="Times New Roman" w:cs="Times New Roman"/>
                <w:sz w:val="24"/>
                <w:szCs w:val="24"/>
                <w:lang w:val="kk-KZ"/>
              </w:rPr>
            </w:pP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19</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sz w:val="24"/>
                <w:szCs w:val="24"/>
                <w:shd w:val="clear" w:color="auto" w:fill="FAFAFA"/>
              </w:rPr>
            </w:pPr>
            <w:r w:rsidRPr="00DE3C09">
              <w:rPr>
                <w:rFonts w:ascii="Times New Roman" w:hAnsi="Times New Roman" w:cs="Times New Roman"/>
                <w:sz w:val="24"/>
                <w:szCs w:val="24"/>
                <w:shd w:val="clear" w:color="auto" w:fill="FAFAFA"/>
              </w:rPr>
              <w:t>Сәбилер мен балалар</w:t>
            </w:r>
          </w:p>
        </w:tc>
        <w:tc>
          <w:tcPr>
            <w:tcW w:w="9386" w:type="dxa"/>
            <w:tcBorders>
              <w:top w:val="single" w:sz="4" w:space="0" w:color="000000"/>
              <w:left w:val="single" w:sz="4" w:space="0" w:color="000000"/>
              <w:bottom w:val="single" w:sz="4" w:space="0" w:color="000000"/>
              <w:right w:val="single" w:sz="4" w:space="0" w:color="000000"/>
            </w:tcBorders>
          </w:tcPr>
          <w:p w:rsidR="008C1803" w:rsidRDefault="008C1803" w:rsidP="008C1803">
            <w:pPr>
              <w:spacing w:after="0"/>
              <w:rPr>
                <w:rFonts w:ascii="Times New Roman" w:hAnsi="Times New Roman" w:cs="Times New Roman"/>
                <w:sz w:val="24"/>
                <w:szCs w:val="24"/>
                <w:lang w:val="kk-KZ"/>
              </w:rPr>
            </w:pPr>
            <w:r w:rsidRPr="0085221C">
              <w:rPr>
                <w:rFonts w:ascii="Times New Roman" w:hAnsi="Times New Roman" w:cs="Times New Roman"/>
                <w:sz w:val="24"/>
                <w:szCs w:val="24"/>
                <w:lang w:val="kk-KZ"/>
              </w:rPr>
              <w:t>Апгар Шкаласы. Баланың дамуы. Дене дамуының ерекшеліктері. Э. Эриксон бойынша дамудың жас кезеңі (сәби, ерте балалық, мектепке дейінгі және мектеп жасындағы). Жасы басқа да жіктелуі-ДДҰ (2014). Онтогенездің кезеңдері мен фазалары.</w:t>
            </w:r>
          </w:p>
          <w:p w:rsidR="008C1803" w:rsidRDefault="008C1803" w:rsidP="008C1803">
            <w:pPr>
              <w:spacing w:after="0"/>
              <w:rPr>
                <w:rFonts w:ascii="Times New Roman" w:hAnsi="Times New Roman" w:cs="Times New Roman"/>
                <w:sz w:val="24"/>
                <w:szCs w:val="24"/>
                <w:lang w:val="kk-KZ"/>
              </w:rPr>
            </w:pPr>
            <w:r w:rsidRPr="0085221C">
              <w:rPr>
                <w:rFonts w:ascii="Times New Roman" w:hAnsi="Times New Roman" w:cs="Times New Roman"/>
                <w:sz w:val="24"/>
                <w:szCs w:val="24"/>
                <w:lang w:val="kk-KZ"/>
              </w:rPr>
              <w:t>Обьективті анамнез (анасының сөзінен). Антенатальды анамнез, перинаталдық кезең (акушерлік анамнез, жүктілік ағымы, жүктілік пен ұрықтың дамуын күрделендіретін факторлар), тұқым қуалайтын анамнез, ген</w:t>
            </w:r>
            <w:r>
              <w:rPr>
                <w:rFonts w:ascii="Times New Roman" w:hAnsi="Times New Roman" w:cs="Times New Roman"/>
                <w:sz w:val="24"/>
                <w:szCs w:val="24"/>
                <w:lang w:val="kk-KZ"/>
              </w:rPr>
              <w:t>етикалық факторларды анықтау</w:t>
            </w:r>
            <w:r w:rsidRPr="0085221C">
              <w:rPr>
                <w:rFonts w:ascii="Times New Roman" w:hAnsi="Times New Roman" w:cs="Times New Roman"/>
                <w:sz w:val="24"/>
                <w:szCs w:val="24"/>
                <w:lang w:val="kk-KZ"/>
              </w:rPr>
              <w:t>, босандыру- баланың психикалық дамуының алғышарты ретінде.</w:t>
            </w:r>
          </w:p>
          <w:p w:rsidR="008C1803" w:rsidRPr="00740563" w:rsidRDefault="008C1803" w:rsidP="008C1803">
            <w:pPr>
              <w:spacing w:after="0"/>
              <w:rPr>
                <w:rFonts w:ascii="Times New Roman" w:hAnsi="Times New Roman" w:cs="Times New Roman"/>
                <w:sz w:val="24"/>
                <w:szCs w:val="24"/>
                <w:lang w:val="kk-KZ"/>
              </w:rPr>
            </w:pPr>
            <w:r w:rsidRPr="00740563">
              <w:rPr>
                <w:rFonts w:ascii="Times New Roman" w:hAnsi="Times New Roman" w:cs="Times New Roman"/>
                <w:sz w:val="24"/>
                <w:szCs w:val="24"/>
                <w:lang w:val="kk-KZ"/>
              </w:rPr>
              <w:t>Ушаков бойынша психикалық онтогенез. Бала жасындағы баланың психикалық дамуы ( 15 айға дейін) ); ерте бала жасында (15 ай.-2.5 жас); мектепке дейінгі жастағы (3-6 жас). Сауалнама МЧАТ. Әлеуметтік процестер мен әлеуметтік құрылымның, қоғамдағы әлеуметтік-экономикалық және этникалық ерекше</w:t>
            </w:r>
            <w:r>
              <w:rPr>
                <w:rFonts w:ascii="Times New Roman" w:hAnsi="Times New Roman" w:cs="Times New Roman"/>
                <w:sz w:val="24"/>
                <w:szCs w:val="24"/>
                <w:lang w:val="kk-KZ"/>
              </w:rPr>
              <w:t>ліктердің индивиду</w:t>
            </w:r>
            <w:r w:rsidRPr="00740563">
              <w:rPr>
                <w:rFonts w:ascii="Times New Roman" w:hAnsi="Times New Roman" w:cs="Times New Roman"/>
                <w:sz w:val="24"/>
                <w:szCs w:val="24"/>
                <w:lang w:val="kk-KZ"/>
              </w:rPr>
              <w:t>мның дамуына әсері. Психикалық бұзылулардың даму қауіп факторларын ажырату . Эмоциялық депривация реакциялары. Нәрестелер мен балалардағы психикалық функциялардың дизонтогенезі (аффектілік бұзылулар, тамақтық мінез-құлықтың бұзылуы, бауырдың бұзылуы және т. б. ).</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702D6F" w:rsidP="00702D6F">
            <w:pPr>
              <w:pStyle w:val="a3"/>
              <w:numPr>
                <w:ilvl w:val="0"/>
                <w:numId w:val="17"/>
              </w:numPr>
              <w:jc w:val="both"/>
              <w:rPr>
                <w:rFonts w:eastAsia="Calibri"/>
                <w:lang w:val="kk-KZ"/>
              </w:rPr>
            </w:pPr>
            <w:r w:rsidRPr="00702D6F">
              <w:rPr>
                <w:rFonts w:eastAsia="Calibri"/>
                <w:lang w:val="kk-KZ"/>
              </w:rPr>
              <w:t>Ішкі аурулар пропедевтикасы: оқулық  —2015. Н.А. Мухин, В.С. Моисеев</w:t>
            </w:r>
          </w:p>
          <w:p w:rsidR="008C1803" w:rsidRPr="00702D6F" w:rsidRDefault="008C1803" w:rsidP="00702D6F">
            <w:pPr>
              <w:pStyle w:val="a3"/>
              <w:numPr>
                <w:ilvl w:val="0"/>
                <w:numId w:val="17"/>
              </w:numPr>
              <w:jc w:val="both"/>
              <w:rPr>
                <w:rFonts w:eastAsia="Calibri"/>
                <w:lang w:val="kk-KZ"/>
              </w:rPr>
            </w:pPr>
            <w:r w:rsidRPr="00702D6F">
              <w:rPr>
                <w:rFonts w:eastAsia="Calibri"/>
                <w:lang w:val="kk-KZ"/>
              </w:rPr>
              <w:t>Macleod’s Chapter 15</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18</w:t>
            </w:r>
          </w:p>
          <w:p w:rsidR="008C1803" w:rsidRPr="008C1803" w:rsidRDefault="00702D6F" w:rsidP="008C1803">
            <w:p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4</w:t>
            </w:r>
            <w:r w:rsidR="008C1803" w:rsidRPr="008C1803">
              <w:rPr>
                <w:rFonts w:ascii="Times New Roman" w:eastAsia="Calibri" w:hAnsi="Times New Roman" w:cs="Times New Roman"/>
                <w:sz w:val="24"/>
                <w:szCs w:val="24"/>
                <w:lang w:val="en-US"/>
              </w:rPr>
              <w:t>.Behavioral Science Chapter 1</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008C1803" w:rsidRPr="008C1803">
              <w:rPr>
                <w:rFonts w:ascii="Times New Roman" w:eastAsia="Calibri" w:hAnsi="Times New Roman" w:cs="Times New Roman"/>
                <w:sz w:val="24"/>
                <w:szCs w:val="24"/>
                <w:lang w:val="kk-KZ"/>
              </w:rPr>
              <w:t>.</w:t>
            </w:r>
            <w:hyperlink r:id="rId30" w:history="1">
              <w:r w:rsidR="008C1803" w:rsidRPr="008C1803">
                <w:rPr>
                  <w:rStyle w:val="ab"/>
                  <w:rFonts w:ascii="Times New Roman" w:eastAsia="Calibri" w:hAnsi="Times New Roman" w:cs="Times New Roman"/>
                  <w:sz w:val="24"/>
                  <w:szCs w:val="24"/>
                  <w:lang w:val="kk-KZ"/>
                </w:rPr>
                <w:t>https://geekymedics.com/category/osce/clinical-examination/paediatrics/</w:t>
              </w:r>
            </w:hyperlink>
          </w:p>
          <w:p w:rsidR="008C1803" w:rsidRPr="008C1803" w:rsidRDefault="008C1803" w:rsidP="008C1803">
            <w:pPr>
              <w:spacing w:after="0"/>
              <w:jc w:val="both"/>
              <w:rPr>
                <w:rFonts w:ascii="Times New Roman" w:hAnsi="Times New Roman" w:cs="Times New Roman"/>
                <w:sz w:val="24"/>
                <w:szCs w:val="24"/>
                <w:lang w:val="kk-KZ"/>
              </w:rPr>
            </w:pP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20</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hAnsi="Times New Roman" w:cs="Times New Roman"/>
                <w:iCs/>
                <w:sz w:val="24"/>
                <w:szCs w:val="24"/>
                <w:lang w:val="kk-KZ"/>
              </w:rPr>
            </w:pPr>
            <w:r w:rsidRPr="00DE3C09">
              <w:rPr>
                <w:rFonts w:ascii="Times New Roman" w:hAnsi="Times New Roman" w:cs="Times New Roman"/>
                <w:iCs/>
                <w:sz w:val="24"/>
                <w:szCs w:val="24"/>
                <w:lang w:val="kk-KZ"/>
              </w:rPr>
              <w:t>Жасөспірімдер мен ересектер</w:t>
            </w:r>
          </w:p>
        </w:tc>
        <w:tc>
          <w:tcPr>
            <w:tcW w:w="9386" w:type="dxa"/>
            <w:tcBorders>
              <w:top w:val="single" w:sz="4" w:space="0" w:color="000000"/>
              <w:left w:val="single" w:sz="4" w:space="0" w:color="000000"/>
              <w:bottom w:val="single" w:sz="4" w:space="0" w:color="000000"/>
              <w:right w:val="single" w:sz="4" w:space="0" w:color="000000"/>
            </w:tcBorders>
          </w:tcPr>
          <w:p w:rsidR="008C1803" w:rsidRDefault="008C1803" w:rsidP="008C1803">
            <w:pPr>
              <w:spacing w:after="0"/>
              <w:jc w:val="both"/>
              <w:rPr>
                <w:rFonts w:ascii="Times New Roman" w:hAnsi="Times New Roman" w:cs="Times New Roman"/>
                <w:sz w:val="24"/>
                <w:szCs w:val="24"/>
                <w:lang w:val="kk-KZ"/>
              </w:rPr>
            </w:pPr>
            <w:r w:rsidRPr="00C055F0">
              <w:rPr>
                <w:rFonts w:ascii="Times New Roman" w:hAnsi="Times New Roman" w:cs="Times New Roman"/>
                <w:sz w:val="24"/>
                <w:szCs w:val="24"/>
                <w:lang w:val="kk-KZ"/>
              </w:rPr>
              <w:t xml:space="preserve">Мектеп жасындағы даму ерекшеліктері (7-11 жас); - (11-20 жас); жас ( 20-40 жас); орта жастағы (40-65 жас). Дамудың дағдарыстық кезеңдері. Жасына тән "спецификалық </w:t>
            </w:r>
            <w:r w:rsidRPr="00C055F0">
              <w:rPr>
                <w:rFonts w:ascii="Times New Roman" w:hAnsi="Times New Roman" w:cs="Times New Roman"/>
                <w:sz w:val="24"/>
                <w:szCs w:val="24"/>
                <w:lang w:val="kk-KZ"/>
              </w:rPr>
              <w:lastRenderedPageBreak/>
              <w:t>симптомдар мен синдромдар". З. Фрейду бойынша тұлғаның психосексуалдық даму кезеңдері. Жыныстық онтогенез және дизонтогенез. Эриксонның өмірлік циклі схемасындағы бесінші кезең (12- ден 20 жасқа дейін ).</w:t>
            </w:r>
          </w:p>
          <w:p w:rsidR="008C1803" w:rsidRPr="00C055F0" w:rsidRDefault="008C1803" w:rsidP="008C1803">
            <w:pPr>
              <w:spacing w:after="0"/>
              <w:jc w:val="both"/>
              <w:rPr>
                <w:rFonts w:ascii="Times New Roman" w:hAnsi="Times New Roman" w:cs="Times New Roman"/>
                <w:sz w:val="24"/>
                <w:szCs w:val="24"/>
                <w:lang w:val="kk-KZ"/>
              </w:rPr>
            </w:pPr>
            <w:r w:rsidRPr="00C055F0">
              <w:rPr>
                <w:rFonts w:ascii="Times New Roman" w:hAnsi="Times New Roman" w:cs="Times New Roman"/>
                <w:sz w:val="24"/>
                <w:szCs w:val="24"/>
                <w:lang w:val="kk-KZ"/>
              </w:rPr>
              <w:t xml:space="preserve">"Жасқа тән" сипаттамалық және патохарактерологиялық реакциялар және даму. Нормадан ауытқушылық мінез- құлық. </w:t>
            </w:r>
          </w:p>
          <w:p w:rsidR="008C1803" w:rsidRPr="00C055F0" w:rsidRDefault="008C1803" w:rsidP="008C1803">
            <w:pPr>
              <w:spacing w:after="0"/>
              <w:jc w:val="both"/>
              <w:rPr>
                <w:rFonts w:ascii="Times New Roman" w:hAnsi="Times New Roman" w:cs="Times New Roman"/>
                <w:sz w:val="24"/>
                <w:szCs w:val="24"/>
                <w:lang w:val="kk-KZ"/>
              </w:rPr>
            </w:pPr>
            <w:r w:rsidRPr="00C055F0">
              <w:rPr>
                <w:rFonts w:ascii="Times New Roman" w:hAnsi="Times New Roman" w:cs="Times New Roman"/>
                <w:sz w:val="24"/>
                <w:szCs w:val="24"/>
                <w:lang w:val="kk-KZ"/>
              </w:rPr>
              <w:t xml:space="preserve">Тұлғаны қайта бағалау кезеңі. Эриксон бойынша алтыншы психоәлеуметтік кезең (20- дан 25 жасқа дейін ) - ересек өмірдің ресми басталуы. Генеративтік (өнімділік) және стагнация (инерттілік) - 26- дан 64 жасқа дейінгі өмірдің орташа жылдары (Э. Эриксон бойынша жетінші кезең). Тұлғаның шығармашылық өзін-өзі жүзеге асыруға қабілеті. </w:t>
            </w:r>
            <w:r>
              <w:rPr>
                <w:rFonts w:ascii="Times New Roman" w:hAnsi="Times New Roman" w:cs="Times New Roman"/>
                <w:sz w:val="24"/>
                <w:szCs w:val="24"/>
                <w:lang w:val="kk-KZ"/>
              </w:rPr>
              <w:t xml:space="preserve">Орта жас дағдарысы. </w:t>
            </w:r>
          </w:p>
        </w:tc>
        <w:tc>
          <w:tcPr>
            <w:tcW w:w="3118" w:type="dxa"/>
            <w:tcBorders>
              <w:top w:val="single" w:sz="4" w:space="0" w:color="000000"/>
              <w:left w:val="single" w:sz="4" w:space="0" w:color="000000"/>
              <w:bottom w:val="single" w:sz="4" w:space="0" w:color="000000"/>
              <w:right w:val="single" w:sz="4" w:space="0" w:color="000000"/>
            </w:tcBorders>
          </w:tcPr>
          <w:p w:rsidR="00702D6F" w:rsidRDefault="008C1803" w:rsidP="008C1803">
            <w:pPr>
              <w:spacing w:after="0"/>
              <w:jc w:val="both"/>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kk-KZ"/>
              </w:rPr>
              <w:lastRenderedPageBreak/>
              <w:t>1.</w:t>
            </w:r>
            <w:r w:rsidR="00702D6F" w:rsidRPr="00702D6F">
              <w:rPr>
                <w:lang w:val="kk-KZ"/>
              </w:rPr>
              <w:t xml:space="preserve"> </w:t>
            </w:r>
            <w:r w:rsidR="00702D6F" w:rsidRPr="00702D6F">
              <w:rPr>
                <w:rFonts w:ascii="Times New Roman" w:eastAsia="Calibri" w:hAnsi="Times New Roman" w:cs="Times New Roman"/>
                <w:sz w:val="24"/>
                <w:szCs w:val="24"/>
                <w:lang w:val="kk-KZ"/>
              </w:rPr>
              <w:t xml:space="preserve">Ішкі аурулар пропедевтикасы: оқулық  </w:t>
            </w:r>
            <w:r w:rsidR="00702D6F" w:rsidRPr="00702D6F">
              <w:rPr>
                <w:rFonts w:ascii="Times New Roman" w:eastAsia="Calibri" w:hAnsi="Times New Roman" w:cs="Times New Roman"/>
                <w:sz w:val="24"/>
                <w:szCs w:val="24"/>
                <w:lang w:val="kk-KZ"/>
              </w:rPr>
              <w:lastRenderedPageBreak/>
              <w:t>—2015. Н.А. Мухин, В.С. Моисеев</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15</w:t>
            </w:r>
          </w:p>
          <w:p w:rsidR="008C1803" w:rsidRPr="008C1803" w:rsidRDefault="00702D6F"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en-US"/>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18</w:t>
            </w:r>
          </w:p>
          <w:p w:rsidR="008C1803" w:rsidRPr="008C1803" w:rsidRDefault="00702D6F"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en-US"/>
              </w:rPr>
              <w:t>4</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Behavioral Science Chapter 2</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008C1803" w:rsidRPr="008C1803">
              <w:rPr>
                <w:rFonts w:ascii="Times New Roman" w:eastAsia="Calibri" w:hAnsi="Times New Roman" w:cs="Times New Roman"/>
                <w:sz w:val="24"/>
                <w:szCs w:val="24"/>
                <w:lang w:val="kk-KZ"/>
              </w:rPr>
              <w:t>.</w:t>
            </w:r>
            <w:hyperlink r:id="rId31" w:history="1">
              <w:r w:rsidR="008C1803" w:rsidRPr="008C1803">
                <w:rPr>
                  <w:rStyle w:val="ab"/>
                  <w:rFonts w:ascii="Times New Roman" w:eastAsia="Calibri" w:hAnsi="Times New Roman" w:cs="Times New Roman"/>
                  <w:sz w:val="24"/>
                  <w:szCs w:val="24"/>
                  <w:lang w:val="kk-KZ"/>
                </w:rPr>
                <w:t>https://geekymedics.com/category/osce/clinical-examination/paediatrics/</w:t>
              </w:r>
            </w:hyperlink>
          </w:p>
          <w:p w:rsidR="008C1803" w:rsidRPr="008C1803" w:rsidRDefault="008C1803" w:rsidP="008C1803">
            <w:pPr>
              <w:spacing w:after="0"/>
              <w:jc w:val="both"/>
              <w:rPr>
                <w:rFonts w:ascii="Times New Roman" w:hAnsi="Times New Roman" w:cs="Times New Roman"/>
                <w:sz w:val="24"/>
                <w:szCs w:val="24"/>
                <w:lang w:val="kk-KZ"/>
              </w:rPr>
            </w:pP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eastAsia="Calibri" w:hAnsi="Times New Roman" w:cs="Times New Roman"/>
                <w:spacing w:val="2"/>
                <w:sz w:val="24"/>
                <w:szCs w:val="24"/>
                <w:lang w:val="kk-KZ"/>
              </w:rPr>
            </w:pPr>
            <w:r w:rsidRPr="00DE3C09">
              <w:rPr>
                <w:rFonts w:ascii="Times New Roman" w:eastAsia="Calibri" w:hAnsi="Times New Roman" w:cs="Times New Roman"/>
                <w:spacing w:val="2"/>
                <w:sz w:val="24"/>
                <w:szCs w:val="24"/>
                <w:lang w:val="kk-KZ"/>
              </w:rPr>
              <w:t>Қарт науқас. Мінез-құлық белгілері бар пациентті бағалау</w:t>
            </w:r>
          </w:p>
        </w:tc>
        <w:tc>
          <w:tcPr>
            <w:tcW w:w="9386" w:type="dxa"/>
            <w:tcBorders>
              <w:top w:val="single" w:sz="4" w:space="0" w:color="000000"/>
              <w:left w:val="single" w:sz="4" w:space="0" w:color="000000"/>
              <w:bottom w:val="single" w:sz="4" w:space="0" w:color="000000"/>
              <w:right w:val="single" w:sz="4" w:space="0" w:color="000000"/>
            </w:tcBorders>
          </w:tcPr>
          <w:p w:rsidR="008C1803" w:rsidRPr="000B59F6" w:rsidRDefault="008C1803" w:rsidP="008C1803">
            <w:pPr>
              <w:spacing w:after="0"/>
              <w:jc w:val="both"/>
              <w:rPr>
                <w:rFonts w:ascii="Times New Roman" w:hAnsi="Times New Roman" w:cs="Times New Roman"/>
                <w:sz w:val="24"/>
                <w:szCs w:val="24"/>
                <w:lang w:val="kk-KZ"/>
              </w:rPr>
            </w:pPr>
            <w:r w:rsidRPr="000B59F6">
              <w:rPr>
                <w:rFonts w:ascii="Times New Roman" w:hAnsi="Times New Roman" w:cs="Times New Roman"/>
                <w:sz w:val="24"/>
                <w:szCs w:val="24"/>
                <w:lang w:val="kk-KZ"/>
              </w:rPr>
              <w:t>Қартаю. Физиологиялық инволюциялық өзгерістер. Көру, есту және иммундық реакциялардың бұзылуы; бұлшық ет массасының және күшінің азаюы; май депозиттерінің ұлғаюы; бүйрек, өкпе және асқазан-ішек функциясының төмендеуі; қуықтың қызметінің төмендеуі; қоршаған орта температурасының өзгеруіне сезімталдықтың төмендеуі.</w:t>
            </w:r>
          </w:p>
          <w:p w:rsidR="008C1803" w:rsidRPr="000B59F6" w:rsidRDefault="008C1803" w:rsidP="008C1803">
            <w:pPr>
              <w:spacing w:after="0"/>
              <w:jc w:val="both"/>
              <w:rPr>
                <w:rFonts w:ascii="Times New Roman" w:hAnsi="Times New Roman" w:cs="Times New Roman"/>
                <w:sz w:val="24"/>
                <w:szCs w:val="24"/>
                <w:lang w:val="kk-KZ"/>
              </w:rPr>
            </w:pPr>
            <w:r w:rsidRPr="000B59F6">
              <w:rPr>
                <w:rFonts w:ascii="Times New Roman" w:hAnsi="Times New Roman" w:cs="Times New Roman"/>
                <w:sz w:val="24"/>
                <w:szCs w:val="24"/>
                <w:lang w:val="kk-KZ"/>
              </w:rPr>
              <w:t>Өмір сапасын жақсарту. Ұзақ өмір сүрумен байланысты факторлар. Қарттық (60-65 жылдан кейін) психологиялық конфликт бүтіндігі және үмітсіздік. Қартаюдың психиатриялық мәселелері-мінез-құлық нормаларынан ауытқитын деменция, депрессия, суицидтік тәуекел белгілерін ерте анықтау.</w:t>
            </w:r>
          </w:p>
          <w:p w:rsidR="008C1803" w:rsidRPr="00DE3C09" w:rsidRDefault="008C1803" w:rsidP="008C1803">
            <w:pPr>
              <w:spacing w:after="0"/>
              <w:jc w:val="both"/>
              <w:rPr>
                <w:rFonts w:ascii="Times New Roman" w:hAnsi="Times New Roman" w:cs="Times New Roman"/>
                <w:b/>
                <w:sz w:val="24"/>
                <w:szCs w:val="24"/>
                <w:lang w:val="kk-KZ"/>
              </w:rPr>
            </w:pPr>
            <w:r w:rsidRPr="000B59F6">
              <w:rPr>
                <w:rFonts w:ascii="Times New Roman" w:hAnsi="Times New Roman" w:cs="Times New Roman"/>
                <w:sz w:val="24"/>
                <w:szCs w:val="24"/>
                <w:lang w:val="kk-KZ"/>
              </w:rPr>
              <w:t>А. Бэк – депрессия шкаласы (Beck Depression Inventory, BDI), дабыл ( ), үмітсіздік (Beck Hopelessness Scale), суицидтік тәуекел. Деменция кезінде жадының бұзылу дәрежесін анықтау - "сағаттарды салу"тесті. Госпитальдық алаңдаушылық және депрессия шкаласы (HADS). Психикалық денсаулықты тексеруге пациенттің көрсеткіштері, офистік практика үшін жоғары табысты скрининг сұрақтары.</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jc w:val="both"/>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16</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20</w:t>
            </w:r>
          </w:p>
          <w:p w:rsidR="008C1803" w:rsidRPr="008C1803" w:rsidRDefault="008C1803" w:rsidP="008C1803">
            <w:pPr>
              <w:spacing w:after="0"/>
              <w:jc w:val="both"/>
              <w:rPr>
                <w:rFonts w:ascii="Times New Roman" w:eastAsia="Calibri" w:hAnsi="Times New Roman" w:cs="Times New Roman"/>
                <w:sz w:val="24"/>
                <w:szCs w:val="24"/>
                <w:lang w:val="en-US"/>
              </w:rPr>
            </w:pPr>
            <w:r w:rsidRPr="008C1803">
              <w:rPr>
                <w:rFonts w:ascii="Times New Roman" w:eastAsia="Calibri" w:hAnsi="Times New Roman" w:cs="Times New Roman"/>
                <w:sz w:val="24"/>
                <w:szCs w:val="24"/>
                <w:lang w:val="en-US"/>
              </w:rPr>
              <w:t>Behavioral Science Chapter 3</w:t>
            </w:r>
          </w:p>
          <w:p w:rsidR="008C1803" w:rsidRPr="008C1803" w:rsidRDefault="008C1803" w:rsidP="008C1803">
            <w:pPr>
              <w:spacing w:after="0"/>
              <w:jc w:val="both"/>
              <w:rPr>
                <w:rFonts w:ascii="Times New Roman" w:hAnsi="Times New Roman" w:cs="Times New Roman"/>
                <w:sz w:val="24"/>
                <w:szCs w:val="24"/>
                <w:lang w:val="kk-KZ"/>
              </w:rPr>
            </w:pP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eastAsia="Calibri" w:hAnsi="Times New Roman" w:cs="Times New Roman"/>
                <w:spacing w:val="2"/>
                <w:sz w:val="24"/>
                <w:szCs w:val="24"/>
                <w:lang w:val="kk-KZ"/>
              </w:rPr>
            </w:pPr>
            <w:r w:rsidRPr="00DE3C09">
              <w:rPr>
                <w:rFonts w:ascii="Times New Roman" w:eastAsia="Calibri" w:hAnsi="Times New Roman" w:cs="Times New Roman"/>
                <w:spacing w:val="2"/>
                <w:sz w:val="24"/>
                <w:szCs w:val="24"/>
                <w:lang w:val="kk-KZ"/>
              </w:rPr>
              <w:t>Көз жұму және өлім. Өлімді растау (констатация).</w:t>
            </w:r>
          </w:p>
        </w:tc>
        <w:tc>
          <w:tcPr>
            <w:tcW w:w="9386" w:type="dxa"/>
            <w:tcBorders>
              <w:top w:val="single" w:sz="4" w:space="0" w:color="000000"/>
              <w:left w:val="single" w:sz="4" w:space="0" w:color="000000"/>
              <w:bottom w:val="single" w:sz="4" w:space="0" w:color="000000"/>
              <w:right w:val="single" w:sz="4" w:space="0" w:color="000000"/>
            </w:tcBorders>
          </w:tcPr>
          <w:p w:rsidR="008C1803" w:rsidRPr="000B59F6" w:rsidRDefault="008C1803" w:rsidP="008C1803">
            <w:pPr>
              <w:spacing w:after="0"/>
              <w:jc w:val="both"/>
              <w:rPr>
                <w:rFonts w:ascii="Times New Roman" w:hAnsi="Times New Roman" w:cs="Times New Roman"/>
                <w:sz w:val="24"/>
                <w:szCs w:val="24"/>
                <w:lang w:val="kk-KZ"/>
              </w:rPr>
            </w:pPr>
            <w:r w:rsidRPr="000B59F6">
              <w:rPr>
                <w:rFonts w:ascii="Times New Roman" w:hAnsi="Times New Roman" w:cs="Times New Roman"/>
                <w:sz w:val="24"/>
                <w:szCs w:val="24"/>
                <w:lang w:val="kk-KZ"/>
              </w:rPr>
              <w:t>Көз жұму және өлім патофизиологиялық процесс ретінде. Өлімді растауды . Өлімді анықтау кезіндегі іс- әрекет тәртібі.</w:t>
            </w:r>
          </w:p>
          <w:p w:rsidR="008C1803" w:rsidRPr="00DE3C09" w:rsidRDefault="008C1803" w:rsidP="008C1803">
            <w:pPr>
              <w:spacing w:after="0"/>
              <w:jc w:val="both"/>
              <w:rPr>
                <w:rFonts w:ascii="Times New Roman" w:hAnsi="Times New Roman" w:cs="Times New Roman"/>
                <w:b/>
                <w:sz w:val="24"/>
                <w:szCs w:val="24"/>
                <w:lang w:val="kk-KZ"/>
              </w:rPr>
            </w:pPr>
            <w:r w:rsidRPr="000B59F6">
              <w:rPr>
                <w:rFonts w:ascii="Times New Roman" w:hAnsi="Times New Roman" w:cs="Times New Roman"/>
                <w:sz w:val="24"/>
                <w:szCs w:val="24"/>
                <w:lang w:val="kk-KZ"/>
              </w:rPr>
              <w:t xml:space="preserve">Өлім және жоғалту психикалық феномен ретінде. Элизабет Кюблер-Росс классификациясы бойынша жоғалту кезеңі. Ауыр жоғалту (қалыпты қайғы, қайғы) және күрделі жоғалту (депрессия). Балалар жасындағы жоғалту мен қайғыға реакциялар. ТЖ </w:t>
            </w:r>
            <w:r w:rsidRPr="000B59F6">
              <w:rPr>
                <w:rFonts w:ascii="Times New Roman" w:hAnsi="Times New Roman" w:cs="Times New Roman"/>
                <w:sz w:val="24"/>
                <w:szCs w:val="24"/>
                <w:lang w:val="kk-KZ"/>
              </w:rPr>
              <w:lastRenderedPageBreak/>
              <w:t>аймағында және ауыр өмірлік жағдайды бастан кешірген кездегі баланың мінез-құлқы . Депрессия медикаментозды терапия.</w:t>
            </w: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lastRenderedPageBreak/>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19, 20</w:t>
            </w:r>
          </w:p>
          <w:p w:rsidR="008C1803" w:rsidRPr="008C1803" w:rsidRDefault="00702D6F" w:rsidP="008C1803">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8C1803" w:rsidRPr="008C1803">
              <w:rPr>
                <w:rFonts w:ascii="Times New Roman" w:hAnsi="Times New Roman" w:cs="Times New Roman"/>
                <w:sz w:val="24"/>
                <w:szCs w:val="24"/>
                <w:lang w:val="kk-KZ"/>
              </w:rPr>
              <w:t>.</w:t>
            </w:r>
            <w:hyperlink r:id="rId32" w:history="1">
              <w:r w:rsidR="008C1803" w:rsidRPr="008C1803">
                <w:rPr>
                  <w:rStyle w:val="ab"/>
                  <w:rFonts w:ascii="Times New Roman" w:hAnsi="Times New Roman" w:cs="Times New Roman"/>
                  <w:sz w:val="24"/>
                  <w:szCs w:val="24"/>
                  <w:lang w:val="kk-KZ"/>
                </w:rPr>
                <w:t>https://geekymedics.com/?s=death</w:t>
              </w:r>
            </w:hyperlink>
          </w:p>
        </w:tc>
      </w:tr>
      <w:tr w:rsidR="008C1803" w:rsidRPr="00143076" w:rsidTr="008C1803">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23</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rPr>
                <w:rFonts w:ascii="Times New Roman" w:hAnsi="Times New Roman" w:cs="Times New Roman"/>
                <w:sz w:val="24"/>
                <w:szCs w:val="24"/>
                <w:lang w:val="kk-KZ"/>
              </w:rPr>
            </w:pPr>
            <w:r w:rsidRPr="00DE3C09">
              <w:rPr>
                <w:rFonts w:ascii="Times New Roman" w:hAnsi="Times New Roman" w:cs="Times New Roman"/>
                <w:sz w:val="24"/>
                <w:szCs w:val="24"/>
                <w:lang w:val="kk-KZ"/>
              </w:rPr>
              <w:t>Жүйке жүйесі</w:t>
            </w:r>
          </w:p>
        </w:tc>
        <w:tc>
          <w:tcPr>
            <w:tcW w:w="9386" w:type="dxa"/>
            <w:tcBorders>
              <w:top w:val="single" w:sz="4" w:space="0" w:color="000000"/>
              <w:left w:val="single" w:sz="4" w:space="0" w:color="000000"/>
              <w:bottom w:val="single" w:sz="4" w:space="0" w:color="000000"/>
              <w:right w:val="single" w:sz="4" w:space="0" w:color="000000"/>
            </w:tcBorders>
          </w:tcPr>
          <w:p w:rsidR="008C1803" w:rsidRPr="00AF61B6" w:rsidRDefault="008C1803" w:rsidP="008C1803">
            <w:pPr>
              <w:spacing w:after="0"/>
              <w:jc w:val="both"/>
              <w:rPr>
                <w:rFonts w:ascii="Times New Roman" w:hAnsi="Times New Roman" w:cs="Times New Roman"/>
                <w:sz w:val="24"/>
                <w:szCs w:val="24"/>
                <w:lang w:val="kk-KZ"/>
              </w:rPr>
            </w:pPr>
            <w:r w:rsidRPr="00AF61B6">
              <w:rPr>
                <w:rFonts w:ascii="Times New Roman" w:hAnsi="Times New Roman" w:cs="Times New Roman"/>
                <w:sz w:val="24"/>
                <w:szCs w:val="24"/>
                <w:lang w:val="kk-KZ"/>
              </w:rPr>
              <w:t>Мақсатты түрде сұралған : бас ауруы, бас айналуы, тремор, гиперкинездер, арқаның ауыруы, жадының бұзылуы, жалпы миға, менингеалды симптомдардың, патологиялық рефлекстердің, тартылу симптомдарының, тырысулар</w:t>
            </w:r>
            <w:r>
              <w:rPr>
                <w:rFonts w:ascii="Times New Roman" w:hAnsi="Times New Roman" w:cs="Times New Roman"/>
                <w:sz w:val="24"/>
                <w:szCs w:val="24"/>
                <w:lang w:val="kk-KZ"/>
              </w:rPr>
              <w:t>, мигренді ұстамалардың болуы</w:t>
            </w:r>
            <w:r w:rsidRPr="00AF61B6">
              <w:rPr>
                <w:rFonts w:ascii="Times New Roman" w:hAnsi="Times New Roman" w:cs="Times New Roman"/>
                <w:sz w:val="24"/>
                <w:szCs w:val="24"/>
                <w:lang w:val="kk-KZ"/>
              </w:rPr>
              <w:t xml:space="preserve">. Физиологиялық тексеру: сезімталдықтың бұзылуы, моториканың бұзылуы, вегетативті функцияның бұзылуының пайда болуы . </w:t>
            </w:r>
          </w:p>
          <w:p w:rsidR="008C1803" w:rsidRPr="00DE3C09" w:rsidRDefault="008C1803" w:rsidP="008C1803">
            <w:pPr>
              <w:spacing w:after="0"/>
              <w:jc w:val="both"/>
              <w:rPr>
                <w:rFonts w:ascii="Times New Roman" w:hAnsi="Times New Roman" w:cs="Times New Roman"/>
                <w:b/>
                <w:sz w:val="24"/>
                <w:szCs w:val="24"/>
                <w:lang w:val="kk-KZ"/>
              </w:rPr>
            </w:pPr>
            <w:r w:rsidRPr="00AF61B6">
              <w:rPr>
                <w:rFonts w:ascii="Times New Roman" w:hAnsi="Times New Roman" w:cs="Times New Roman"/>
                <w:sz w:val="24"/>
                <w:szCs w:val="24"/>
                <w:lang w:val="kk-KZ"/>
              </w:rPr>
              <w:t>Сананың онтогенезі. Сананың деңгейлері. Сананың сандық және сапалық</w:t>
            </w:r>
            <w:r>
              <w:rPr>
                <w:rFonts w:ascii="Times New Roman" w:hAnsi="Times New Roman" w:cs="Times New Roman"/>
                <w:sz w:val="24"/>
                <w:szCs w:val="24"/>
                <w:lang w:val="kk-KZ"/>
              </w:rPr>
              <w:t xml:space="preserve"> бұзылуы(оглушение</w:t>
            </w:r>
            <w:r w:rsidRPr="00AF61B6">
              <w:rPr>
                <w:rFonts w:ascii="Times New Roman" w:hAnsi="Times New Roman" w:cs="Times New Roman"/>
                <w:sz w:val="24"/>
                <w:szCs w:val="24"/>
                <w:lang w:val="kk-KZ"/>
              </w:rPr>
              <w:t>, сопор, ком</w:t>
            </w:r>
            <w:r>
              <w:rPr>
                <w:rFonts w:ascii="Times New Roman" w:hAnsi="Times New Roman" w:cs="Times New Roman"/>
                <w:sz w:val="24"/>
                <w:szCs w:val="24"/>
                <w:lang w:val="kk-KZ"/>
              </w:rPr>
              <w:t>а; делирий, сананың қарауытуы</w:t>
            </w:r>
            <w:r w:rsidRPr="00AF61B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онейроид, аменция). </w:t>
            </w:r>
            <w:r w:rsidRPr="00AF61B6">
              <w:rPr>
                <w:rFonts w:ascii="Times New Roman" w:hAnsi="Times New Roman" w:cs="Times New Roman"/>
                <w:sz w:val="24"/>
                <w:szCs w:val="24"/>
                <w:lang w:val="kk-KZ"/>
              </w:rPr>
              <w:t xml:space="preserve"> Глазго</w:t>
            </w:r>
            <w:r>
              <w:rPr>
                <w:rFonts w:ascii="Times New Roman" w:hAnsi="Times New Roman" w:cs="Times New Roman"/>
                <w:sz w:val="24"/>
                <w:szCs w:val="24"/>
                <w:lang w:val="kk-KZ"/>
              </w:rPr>
              <w:t xml:space="preserve"> шкаласы</w:t>
            </w:r>
            <w:r w:rsidRPr="00AF61B6">
              <w:rPr>
                <w:rFonts w:ascii="Times New Roman" w:hAnsi="Times New Roman" w:cs="Times New Roman"/>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Pr>
          <w:p w:rsidR="00702D6F" w:rsidRDefault="008C1803" w:rsidP="008C1803">
            <w:pPr>
              <w:spacing w:after="0"/>
              <w:jc w:val="both"/>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kk-KZ"/>
              </w:rPr>
              <w:t xml:space="preserve">1.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11</w:t>
            </w:r>
          </w:p>
          <w:p w:rsidR="008C1803" w:rsidRPr="008C1803" w:rsidRDefault="00702D6F"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C1803" w:rsidRPr="008C1803">
              <w:rPr>
                <w:rFonts w:ascii="Times New Roman" w:eastAsia="Calibri" w:hAnsi="Times New Roman" w:cs="Times New Roman"/>
                <w:sz w:val="24"/>
                <w:szCs w:val="24"/>
                <w:lang w:val="kk-KZ"/>
              </w:rPr>
              <w:t>. Bate’s Chapter 17</w:t>
            </w:r>
          </w:p>
          <w:p w:rsidR="008C1803" w:rsidRPr="008C1803" w:rsidRDefault="00702D6F" w:rsidP="008C1803">
            <w:pPr>
              <w:spacing w:after="0"/>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4</w:t>
            </w:r>
            <w:r w:rsidR="008C1803" w:rsidRPr="008C1803">
              <w:rPr>
                <w:rFonts w:ascii="Times New Roman" w:eastAsia="Calibri" w:hAnsi="Times New Roman" w:cs="Times New Roman"/>
                <w:sz w:val="24"/>
                <w:szCs w:val="24"/>
                <w:lang w:val="kk-KZ"/>
              </w:rPr>
              <w:t>.</w:t>
            </w:r>
            <w:hyperlink r:id="rId33" w:history="1">
              <w:r w:rsidR="008C1803" w:rsidRPr="008C1803">
                <w:rPr>
                  <w:rStyle w:val="ab"/>
                  <w:rFonts w:ascii="Times New Roman" w:eastAsia="Calibri" w:hAnsi="Times New Roman" w:cs="Times New Roman"/>
                  <w:sz w:val="24"/>
                  <w:szCs w:val="24"/>
                  <w:lang w:val="kk-KZ"/>
                </w:rPr>
                <w:t>https://geekymedics.com/category/osce/clinical-examination/neuroosce/</w:t>
              </w:r>
            </w:hyperlink>
          </w:p>
        </w:tc>
      </w:tr>
      <w:tr w:rsidR="008C1803" w:rsidRPr="00143076" w:rsidTr="008C1803">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eastAsia="Calibri" w:hAnsi="Times New Roman" w:cs="Times New Roman"/>
                <w:spacing w:val="2"/>
                <w:sz w:val="24"/>
                <w:szCs w:val="24"/>
                <w:lang w:val="kk-KZ"/>
              </w:rPr>
            </w:pPr>
            <w:r w:rsidRPr="00DE3C09">
              <w:rPr>
                <w:rFonts w:ascii="Times New Roman" w:eastAsia="Calibri" w:hAnsi="Times New Roman" w:cs="Times New Roman"/>
                <w:spacing w:val="2"/>
                <w:sz w:val="24"/>
                <w:szCs w:val="24"/>
                <w:lang w:val="kk-KZ"/>
              </w:rPr>
              <w:t>Сезім мүшелері</w:t>
            </w:r>
          </w:p>
        </w:tc>
        <w:tc>
          <w:tcPr>
            <w:tcW w:w="9386" w:type="dxa"/>
            <w:tcBorders>
              <w:top w:val="single" w:sz="4" w:space="0" w:color="000000"/>
              <w:left w:val="single" w:sz="4" w:space="0" w:color="000000"/>
              <w:bottom w:val="single" w:sz="4" w:space="0" w:color="000000"/>
              <w:right w:val="single" w:sz="4" w:space="0" w:color="000000"/>
            </w:tcBorders>
          </w:tcPr>
          <w:p w:rsidR="008C1803" w:rsidRPr="000B59F6" w:rsidRDefault="008C1803" w:rsidP="008C1803">
            <w:pPr>
              <w:spacing w:after="0"/>
              <w:jc w:val="both"/>
              <w:rPr>
                <w:rFonts w:ascii="Times New Roman" w:hAnsi="Times New Roman" w:cs="Times New Roman"/>
                <w:sz w:val="24"/>
                <w:szCs w:val="24"/>
                <w:lang w:val="kk-KZ"/>
              </w:rPr>
            </w:pPr>
            <w:r w:rsidRPr="000B59F6">
              <w:rPr>
                <w:rFonts w:ascii="Times New Roman" w:hAnsi="Times New Roman" w:cs="Times New Roman"/>
                <w:sz w:val="24"/>
                <w:szCs w:val="24"/>
                <w:lang w:val="kk-KZ"/>
              </w:rPr>
              <w:t>Бас сүйек-ми нервтерінің зақымдану белгілері. Көру органдарын, есту органдарын, міндет органдарын, бульбар симптомдарды физиологиялық арнайы тексеру.</w:t>
            </w:r>
          </w:p>
          <w:p w:rsidR="008C1803" w:rsidRPr="000B59F6" w:rsidRDefault="008C1803" w:rsidP="008C1803">
            <w:pPr>
              <w:spacing w:after="0"/>
              <w:jc w:val="both"/>
              <w:rPr>
                <w:rFonts w:ascii="Times New Roman" w:hAnsi="Times New Roman" w:cs="Times New Roman"/>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rsidR="00702D6F" w:rsidRPr="00702D6F" w:rsidRDefault="008C1803" w:rsidP="008C1803">
            <w:pPr>
              <w:spacing w:after="0"/>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02D6F" w:rsidP="008C180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Macleod’s Chapter 12, 13</w:t>
            </w:r>
          </w:p>
          <w:p w:rsidR="008C1803" w:rsidRPr="008C1803" w:rsidRDefault="00702D6F" w:rsidP="008C1803">
            <w:pPr>
              <w:spacing w:after="0"/>
              <w:rPr>
                <w:rFonts w:ascii="Times New Roman" w:eastAsia="Calibri" w:hAnsi="Times New Roman" w:cs="Times New Roman"/>
                <w:sz w:val="24"/>
                <w:szCs w:val="24"/>
                <w:lang w:val="kk-KZ"/>
              </w:rPr>
            </w:pPr>
            <w:r w:rsidRPr="00702D6F">
              <w:rPr>
                <w:rFonts w:ascii="Times New Roman" w:eastAsia="Calibri" w:hAnsi="Times New Roman" w:cs="Times New Roman"/>
                <w:sz w:val="24"/>
                <w:szCs w:val="24"/>
                <w:lang w:val="en-US"/>
              </w:rPr>
              <w:t>3</w:t>
            </w:r>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Bate’s Chapter 17</w:t>
            </w:r>
          </w:p>
          <w:p w:rsidR="008C1803" w:rsidRPr="008C1803" w:rsidRDefault="00702D6F" w:rsidP="008C1803">
            <w:pPr>
              <w:spacing w:after="0"/>
              <w:rPr>
                <w:rFonts w:ascii="Times New Roman" w:hAnsi="Times New Roman" w:cs="Times New Roman"/>
                <w:sz w:val="24"/>
                <w:szCs w:val="24"/>
                <w:lang w:val="kk-KZ"/>
              </w:rPr>
            </w:pPr>
            <w:r>
              <w:rPr>
                <w:rFonts w:ascii="Times New Roman" w:hAnsi="Times New Roman" w:cs="Times New Roman"/>
                <w:sz w:val="24"/>
                <w:szCs w:val="24"/>
                <w:lang w:val="kk-KZ"/>
              </w:rPr>
              <w:t>4</w:t>
            </w:r>
            <w:r w:rsidR="008C1803" w:rsidRPr="008C1803">
              <w:rPr>
                <w:rFonts w:ascii="Times New Roman" w:hAnsi="Times New Roman" w:cs="Times New Roman"/>
                <w:sz w:val="24"/>
                <w:szCs w:val="24"/>
                <w:lang w:val="kk-KZ"/>
              </w:rPr>
              <w:t>.</w:t>
            </w:r>
            <w:hyperlink r:id="rId34" w:history="1">
              <w:r w:rsidR="008C1803" w:rsidRPr="008C1803">
                <w:rPr>
                  <w:rStyle w:val="ab"/>
                  <w:rFonts w:ascii="Times New Roman" w:hAnsi="Times New Roman" w:cs="Times New Roman"/>
                  <w:sz w:val="24"/>
                  <w:szCs w:val="24"/>
                  <w:lang w:val="kk-KZ"/>
                </w:rPr>
                <w:t>https://geekymedics.com/category/osce/clinical-examination/neuroosce</w:t>
              </w:r>
            </w:hyperlink>
            <w:r w:rsidR="008C1803" w:rsidRPr="008C1803">
              <w:rPr>
                <w:rFonts w:ascii="Times New Roman" w:hAnsi="Times New Roman" w:cs="Times New Roman"/>
                <w:sz w:val="24"/>
                <w:szCs w:val="24"/>
                <w:lang w:val="kk-KZ"/>
              </w:rPr>
              <w:t>/</w:t>
            </w:r>
          </w:p>
        </w:tc>
      </w:tr>
      <w:tr w:rsidR="008C1803" w:rsidRPr="00143076" w:rsidTr="008C1803">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eastAsia="Calibri" w:hAnsi="Times New Roman" w:cs="Times New Roman"/>
                <w:spacing w:val="2"/>
                <w:sz w:val="24"/>
                <w:szCs w:val="24"/>
              </w:rPr>
            </w:pPr>
            <w:r w:rsidRPr="00DE3C09">
              <w:rPr>
                <w:rFonts w:ascii="Times New Roman" w:eastAsia="Calibri" w:hAnsi="Times New Roman" w:cs="Times New Roman"/>
                <w:spacing w:val="2"/>
                <w:sz w:val="24"/>
                <w:szCs w:val="24"/>
                <w:lang w:val="kk-KZ"/>
              </w:rPr>
              <w:t xml:space="preserve">Дәрігер мен пациенттің қарым-қатынасы. </w:t>
            </w:r>
            <w:proofErr w:type="gramStart"/>
            <w:r w:rsidRPr="00DE3C09">
              <w:rPr>
                <w:rFonts w:ascii="Times New Roman" w:eastAsia="Calibri" w:hAnsi="Times New Roman" w:cs="Times New Roman"/>
                <w:spacing w:val="2"/>
                <w:sz w:val="24"/>
                <w:szCs w:val="24"/>
              </w:rPr>
              <w:t>Заң ж</w:t>
            </w:r>
            <w:proofErr w:type="gramEnd"/>
            <w:r w:rsidRPr="00DE3C09">
              <w:rPr>
                <w:rFonts w:ascii="Times New Roman" w:eastAsia="Calibri" w:hAnsi="Times New Roman" w:cs="Times New Roman"/>
                <w:spacing w:val="2"/>
                <w:sz w:val="24"/>
                <w:szCs w:val="24"/>
              </w:rPr>
              <w:t>әне этикалық аспектілер</w:t>
            </w:r>
          </w:p>
        </w:tc>
        <w:tc>
          <w:tcPr>
            <w:tcW w:w="9386" w:type="dxa"/>
            <w:tcBorders>
              <w:top w:val="single" w:sz="4" w:space="0" w:color="000000"/>
              <w:left w:val="single" w:sz="4" w:space="0" w:color="000000"/>
              <w:bottom w:val="single" w:sz="4" w:space="0" w:color="000000"/>
              <w:right w:val="single" w:sz="4" w:space="0" w:color="000000"/>
            </w:tcBorders>
          </w:tcPr>
          <w:p w:rsidR="008C1803" w:rsidRPr="000B59F6" w:rsidRDefault="008C1803" w:rsidP="008C1803">
            <w:pPr>
              <w:spacing w:after="0"/>
              <w:jc w:val="both"/>
              <w:rPr>
                <w:rFonts w:ascii="Times New Roman" w:hAnsi="Times New Roman" w:cs="Times New Roman"/>
                <w:sz w:val="24"/>
                <w:szCs w:val="24"/>
                <w:lang w:val="kk-KZ"/>
              </w:rPr>
            </w:pPr>
            <w:r w:rsidRPr="000B59F6">
              <w:rPr>
                <w:rFonts w:ascii="Times New Roman" w:hAnsi="Times New Roman" w:cs="Times New Roman"/>
                <w:sz w:val="24"/>
                <w:szCs w:val="24"/>
                <w:lang w:val="kk-KZ"/>
              </w:rPr>
              <w:t>Қайтыс болған пациентпен және оның туыстарымен қарым-қатынас жасау кезіндегі дәрігердің мінез-құлқы . Науқастың жазылмайтын ауруы және қайтыс болуы туралы туысқандарына хабарлама. Өліп бара жатқан пациентпен қарым-қатынас кезінде дәрігердің психологиялық проблемасын жеңу(дәрменсіздік, кінәні сезіну және т.б. ). Эвтаназияның заңдық және этикалық аспектілері.</w:t>
            </w:r>
          </w:p>
        </w:tc>
        <w:tc>
          <w:tcPr>
            <w:tcW w:w="3118" w:type="dxa"/>
            <w:tcBorders>
              <w:top w:val="single" w:sz="4" w:space="0" w:color="000000"/>
              <w:left w:val="single" w:sz="4" w:space="0" w:color="000000"/>
              <w:bottom w:val="single" w:sz="4" w:space="0" w:color="000000"/>
              <w:right w:val="single" w:sz="4" w:space="0" w:color="000000"/>
            </w:tcBorders>
          </w:tcPr>
          <w:p w:rsidR="00702D6F" w:rsidRDefault="008C1803" w:rsidP="008C1803">
            <w:pPr>
              <w:spacing w:after="0"/>
              <w:jc w:val="both"/>
              <w:rPr>
                <w:rFonts w:ascii="Times New Roman" w:eastAsia="Calibri" w:hAnsi="Times New Roman" w:cs="Times New Roman"/>
                <w:sz w:val="24"/>
                <w:szCs w:val="24"/>
                <w:lang w:val="kk-KZ"/>
              </w:rPr>
            </w:pPr>
            <w:r w:rsidRPr="008C1803">
              <w:rPr>
                <w:rFonts w:ascii="Times New Roman" w:eastAsia="Calibri" w:hAnsi="Times New Roman" w:cs="Times New Roman"/>
                <w:sz w:val="24"/>
                <w:szCs w:val="24"/>
                <w:lang w:val="kk-KZ"/>
              </w:rPr>
              <w:t>1.</w:t>
            </w:r>
            <w:r w:rsidR="00702D6F" w:rsidRPr="00702D6F">
              <w:rPr>
                <w:lang w:val="kk-KZ"/>
              </w:rPr>
              <w:t xml:space="preserve"> </w:t>
            </w:r>
            <w:r w:rsidR="00702D6F" w:rsidRPr="00702D6F">
              <w:rPr>
                <w:rFonts w:ascii="Times New Roman" w:eastAsia="Calibri" w:hAnsi="Times New Roman" w:cs="Times New Roman"/>
                <w:sz w:val="24"/>
                <w:szCs w:val="24"/>
                <w:lang w:val="kk-KZ"/>
              </w:rPr>
              <w:t>Ішкі аурулар пропедевтикасы: оқулық  —2015. Н.А. Мухин, В.С. Моисеев</w:t>
            </w:r>
          </w:p>
          <w:p w:rsidR="008C1803" w:rsidRPr="008C1803" w:rsidRDefault="00756E9D"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8C1803" w:rsidRPr="008C1803">
              <w:rPr>
                <w:rFonts w:ascii="Times New Roman" w:eastAsia="Calibri" w:hAnsi="Times New Roman" w:cs="Times New Roman"/>
                <w:sz w:val="24"/>
                <w:szCs w:val="24"/>
                <w:lang w:val="kk-KZ"/>
              </w:rPr>
              <w:t>Skills for Communicating – Chapter 8</w:t>
            </w:r>
          </w:p>
          <w:p w:rsidR="008C1803" w:rsidRPr="008C1803" w:rsidRDefault="00756E9D" w:rsidP="008C1803">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3</w:t>
            </w:r>
            <w:bookmarkStart w:id="0" w:name="_GoBack"/>
            <w:bookmarkEnd w:id="0"/>
            <w:r w:rsidR="008C1803" w:rsidRPr="008C1803">
              <w:rPr>
                <w:rFonts w:ascii="Times New Roman" w:eastAsia="Calibri" w:hAnsi="Times New Roman" w:cs="Times New Roman"/>
                <w:sz w:val="24"/>
                <w:szCs w:val="24"/>
                <w:lang w:val="en-US"/>
              </w:rPr>
              <w:t>.</w:t>
            </w:r>
            <w:r w:rsidR="008C1803" w:rsidRPr="008C1803">
              <w:rPr>
                <w:rFonts w:ascii="Times New Roman" w:eastAsia="Calibri" w:hAnsi="Times New Roman" w:cs="Times New Roman"/>
                <w:sz w:val="24"/>
                <w:szCs w:val="24"/>
                <w:lang w:val="kk-KZ"/>
              </w:rPr>
              <w:t>Behavioral Science Chapter 21</w:t>
            </w:r>
          </w:p>
          <w:p w:rsidR="008C1803" w:rsidRPr="008C1803" w:rsidRDefault="008C1803" w:rsidP="008C1803">
            <w:pPr>
              <w:spacing w:after="0"/>
              <w:jc w:val="both"/>
              <w:rPr>
                <w:rFonts w:ascii="Times New Roman" w:hAnsi="Times New Roman" w:cs="Times New Roman"/>
                <w:sz w:val="24"/>
                <w:szCs w:val="24"/>
                <w:lang w:val="kk-KZ"/>
              </w:rPr>
            </w:pPr>
          </w:p>
        </w:tc>
      </w:tr>
      <w:tr w:rsidR="008C1803" w:rsidRPr="00143076" w:rsidTr="004025AB">
        <w:tc>
          <w:tcPr>
            <w:tcW w:w="562"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lastRenderedPageBreak/>
              <w:t>26</w:t>
            </w:r>
          </w:p>
        </w:tc>
        <w:tc>
          <w:tcPr>
            <w:tcW w:w="1930" w:type="dxa"/>
            <w:tcBorders>
              <w:top w:val="single" w:sz="4" w:space="0" w:color="000000"/>
              <w:left w:val="single" w:sz="4" w:space="0" w:color="000000"/>
              <w:bottom w:val="single" w:sz="4" w:space="0" w:color="000000"/>
              <w:right w:val="single" w:sz="4" w:space="0" w:color="000000"/>
            </w:tcBorders>
          </w:tcPr>
          <w:p w:rsidR="008C1803" w:rsidRPr="00DE3C09" w:rsidRDefault="008C1803" w:rsidP="008C1803">
            <w:pPr>
              <w:spacing w:after="0"/>
              <w:jc w:val="both"/>
              <w:rPr>
                <w:rFonts w:ascii="Times New Roman" w:eastAsia="Calibri" w:hAnsi="Times New Roman" w:cs="Times New Roman"/>
                <w:spacing w:val="2"/>
                <w:sz w:val="24"/>
                <w:szCs w:val="24"/>
                <w:lang w:val="kk-KZ"/>
              </w:rPr>
            </w:pPr>
            <w:r w:rsidRPr="00DE3C09">
              <w:rPr>
                <w:rFonts w:ascii="Times New Roman" w:eastAsia="Calibri" w:hAnsi="Times New Roman" w:cs="Times New Roman"/>
                <w:spacing w:val="2"/>
                <w:sz w:val="24"/>
                <w:szCs w:val="24"/>
                <w:lang w:val="kk-KZ"/>
              </w:rPr>
              <w:t>Ерекше жағдайларда жүрек-өкпе реанимациясы дағдылары</w:t>
            </w:r>
          </w:p>
        </w:tc>
        <w:tc>
          <w:tcPr>
            <w:tcW w:w="9386" w:type="dxa"/>
            <w:tcBorders>
              <w:top w:val="single" w:sz="4" w:space="0" w:color="000000"/>
              <w:left w:val="single" w:sz="4" w:space="0" w:color="000000"/>
              <w:bottom w:val="single" w:sz="4" w:space="0" w:color="000000"/>
              <w:right w:val="single" w:sz="4" w:space="0" w:color="000000"/>
            </w:tcBorders>
          </w:tcPr>
          <w:p w:rsidR="008C1803" w:rsidRPr="000B59F6" w:rsidRDefault="008C1803" w:rsidP="008C1803">
            <w:pPr>
              <w:spacing w:after="0"/>
              <w:jc w:val="both"/>
              <w:rPr>
                <w:rFonts w:ascii="Times New Roman" w:hAnsi="Times New Roman" w:cs="Times New Roman"/>
                <w:b/>
                <w:sz w:val="24"/>
                <w:szCs w:val="24"/>
                <w:lang w:val="kk-KZ"/>
              </w:rPr>
            </w:pPr>
            <w:r w:rsidRPr="000B59F6">
              <w:rPr>
                <w:rFonts w:ascii="Times New Roman" w:hAnsi="Times New Roman" w:cs="Times New Roman"/>
                <w:sz w:val="24"/>
                <w:szCs w:val="24"/>
                <w:lang w:val="kk-KZ"/>
              </w:rPr>
              <w:t>Ерекше жағдайларда жүрек-өкпе реанимациясын жүргізу ережелері: сәби, бала, жүкті әйел, қарт пациент, суға бату</w:t>
            </w:r>
            <w:r>
              <w:rPr>
                <w:rFonts w:ascii="Times New Roman" w:hAnsi="Times New Roman" w:cs="Times New Roman"/>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Pr>
          <w:p w:rsidR="008C1803" w:rsidRPr="008C1803" w:rsidRDefault="008C1803" w:rsidP="008C1803">
            <w:pPr>
              <w:spacing w:after="0"/>
              <w:jc w:val="both"/>
              <w:rPr>
                <w:rFonts w:ascii="Times New Roman" w:hAnsi="Times New Roman" w:cs="Times New Roman"/>
                <w:sz w:val="24"/>
                <w:szCs w:val="24"/>
                <w:lang w:val="kk-KZ"/>
              </w:rPr>
            </w:pPr>
            <w:r w:rsidRPr="008C1803">
              <w:rPr>
                <w:rFonts w:ascii="Times New Roman" w:hAnsi="Times New Roman" w:cs="Times New Roman"/>
                <w:sz w:val="24"/>
                <w:szCs w:val="24"/>
                <w:lang w:val="en-US"/>
              </w:rPr>
              <w:t xml:space="preserve">1.ABC </w:t>
            </w:r>
            <w:r w:rsidRPr="008C1803">
              <w:rPr>
                <w:rFonts w:ascii="Times New Roman" w:hAnsi="Times New Roman" w:cs="Times New Roman"/>
                <w:sz w:val="24"/>
                <w:szCs w:val="24"/>
                <w:lang w:val="kk-KZ"/>
              </w:rPr>
              <w:t>Resuscitation</w:t>
            </w:r>
          </w:p>
          <w:p w:rsidR="008C1803" w:rsidRPr="008C1803" w:rsidRDefault="008C1803" w:rsidP="008C1803">
            <w:pPr>
              <w:spacing w:after="0"/>
              <w:jc w:val="both"/>
              <w:rPr>
                <w:rFonts w:ascii="Times New Roman" w:hAnsi="Times New Roman" w:cs="Times New Roman"/>
                <w:sz w:val="24"/>
                <w:szCs w:val="24"/>
                <w:lang w:val="en-US"/>
              </w:rPr>
            </w:pPr>
            <w:r w:rsidRPr="008C1803">
              <w:rPr>
                <w:rFonts w:ascii="Times New Roman" w:hAnsi="Times New Roman" w:cs="Times New Roman"/>
                <w:sz w:val="24"/>
                <w:szCs w:val="24"/>
                <w:lang w:val="en-US"/>
              </w:rPr>
              <w:t>Chapter 4</w:t>
            </w:r>
          </w:p>
          <w:p w:rsidR="008C1803" w:rsidRPr="008C1803" w:rsidRDefault="008C1803" w:rsidP="008C1803">
            <w:pPr>
              <w:spacing w:after="0"/>
              <w:jc w:val="both"/>
              <w:rPr>
                <w:rFonts w:ascii="Times New Roman" w:hAnsi="Times New Roman" w:cs="Times New Roman"/>
                <w:sz w:val="24"/>
                <w:szCs w:val="24"/>
                <w:lang w:val="en-US"/>
              </w:rPr>
            </w:pPr>
            <w:r w:rsidRPr="008C1803">
              <w:rPr>
                <w:rFonts w:ascii="Times New Roman" w:hAnsi="Times New Roman" w:cs="Times New Roman"/>
                <w:sz w:val="24"/>
                <w:szCs w:val="24"/>
                <w:lang w:val="en-US"/>
              </w:rPr>
              <w:t>2.</w:t>
            </w:r>
            <w:hyperlink r:id="rId35" w:history="1">
              <w:r w:rsidRPr="008C1803">
                <w:rPr>
                  <w:rStyle w:val="ab"/>
                  <w:rFonts w:ascii="Times New Roman" w:hAnsi="Times New Roman" w:cs="Times New Roman"/>
                  <w:sz w:val="24"/>
                  <w:szCs w:val="24"/>
                  <w:lang w:val="en-US"/>
                </w:rPr>
                <w:t>https://geekymedics.com/abcde-approach/</w:t>
              </w:r>
            </w:hyperlink>
          </w:p>
          <w:p w:rsidR="008C1803" w:rsidRPr="008C1803" w:rsidRDefault="008C1803" w:rsidP="008C1803">
            <w:pPr>
              <w:spacing w:after="0"/>
              <w:jc w:val="both"/>
              <w:rPr>
                <w:rFonts w:ascii="Times New Roman" w:hAnsi="Times New Roman" w:cs="Times New Roman"/>
                <w:sz w:val="24"/>
                <w:szCs w:val="24"/>
                <w:lang w:val="en-US"/>
              </w:rPr>
            </w:pPr>
            <w:r w:rsidRPr="008C1803">
              <w:rPr>
                <w:rFonts w:ascii="Times New Roman" w:hAnsi="Times New Roman" w:cs="Times New Roman"/>
                <w:sz w:val="24"/>
                <w:szCs w:val="24"/>
                <w:lang w:val="en-US"/>
              </w:rPr>
              <w:t>3.</w:t>
            </w:r>
            <w:hyperlink r:id="rId36" w:history="1">
              <w:r w:rsidRPr="008C1803">
                <w:rPr>
                  <w:rStyle w:val="ab"/>
                  <w:rFonts w:ascii="Times New Roman" w:hAnsi="Times New Roman" w:cs="Times New Roman"/>
                  <w:sz w:val="24"/>
                  <w:szCs w:val="24"/>
                  <w:lang w:val="en-US"/>
                </w:rPr>
                <w:t>https://geekymedics.com/dnacpr-discussions-and-documentation/</w:t>
              </w:r>
            </w:hyperlink>
          </w:p>
        </w:tc>
      </w:tr>
      <w:tr w:rsidR="004025AB" w:rsidRPr="0007705B" w:rsidTr="004025AB">
        <w:tc>
          <w:tcPr>
            <w:tcW w:w="562"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27</w:t>
            </w:r>
          </w:p>
        </w:tc>
        <w:tc>
          <w:tcPr>
            <w:tcW w:w="1930"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Ерекше жағдайларда жүрек-өкпе реанимациясы дағдылары</w:t>
            </w:r>
          </w:p>
        </w:tc>
        <w:tc>
          <w:tcPr>
            <w:tcW w:w="9386" w:type="dxa"/>
            <w:tcBorders>
              <w:top w:val="single" w:sz="4" w:space="0" w:color="000000"/>
              <w:left w:val="single" w:sz="4" w:space="0" w:color="000000"/>
              <w:bottom w:val="single" w:sz="4" w:space="0" w:color="000000"/>
              <w:right w:val="single" w:sz="4" w:space="0" w:color="000000"/>
            </w:tcBorders>
          </w:tcPr>
          <w:p w:rsidR="004025AB" w:rsidRPr="000B59F6" w:rsidRDefault="000B59F6" w:rsidP="000B59F6">
            <w:pPr>
              <w:spacing w:after="0"/>
              <w:jc w:val="both"/>
              <w:rPr>
                <w:rFonts w:ascii="Times New Roman" w:hAnsi="Times New Roman" w:cs="Times New Roman"/>
                <w:b/>
                <w:sz w:val="24"/>
                <w:szCs w:val="24"/>
                <w:lang w:val="kk-KZ"/>
              </w:rPr>
            </w:pPr>
            <w:r w:rsidRPr="000B59F6">
              <w:rPr>
                <w:rFonts w:ascii="Times New Roman" w:hAnsi="Times New Roman" w:cs="Times New Roman"/>
                <w:sz w:val="24"/>
                <w:szCs w:val="24"/>
                <w:lang w:val="kk-KZ"/>
              </w:rPr>
              <w:t>СӨР бойынша практикалық дағдылар тренингі</w:t>
            </w:r>
          </w:p>
        </w:tc>
        <w:tc>
          <w:tcPr>
            <w:tcW w:w="3118" w:type="dxa"/>
            <w:tcBorders>
              <w:top w:val="single" w:sz="4" w:space="0" w:color="000000"/>
              <w:left w:val="single" w:sz="4" w:space="0" w:color="000000"/>
              <w:bottom w:val="single" w:sz="4" w:space="0" w:color="000000"/>
              <w:right w:val="single" w:sz="4" w:space="0" w:color="000000"/>
            </w:tcBorders>
          </w:tcPr>
          <w:p w:rsidR="004025AB" w:rsidRPr="00DE3C09" w:rsidRDefault="004025AB" w:rsidP="004025AB">
            <w:pPr>
              <w:spacing w:after="0"/>
              <w:jc w:val="center"/>
              <w:rPr>
                <w:rFonts w:ascii="Times New Roman" w:hAnsi="Times New Roman" w:cs="Times New Roman"/>
                <w:sz w:val="24"/>
                <w:szCs w:val="24"/>
                <w:lang w:val="kk-KZ"/>
              </w:rPr>
            </w:pPr>
          </w:p>
        </w:tc>
      </w:tr>
    </w:tbl>
    <w:p w:rsidR="004025AB" w:rsidRPr="00DE3C09" w:rsidRDefault="004025AB" w:rsidP="004025AB">
      <w:pPr>
        <w:spacing w:after="0"/>
        <w:rPr>
          <w:rFonts w:ascii="Times New Roman" w:hAnsi="Times New Roman" w:cs="Times New Roman"/>
          <w:b/>
          <w:sz w:val="24"/>
          <w:szCs w:val="24"/>
          <w:lang w:val="kk-KZ"/>
        </w:rPr>
      </w:pPr>
    </w:p>
    <w:p w:rsidR="00DE3C09" w:rsidRPr="00DE3C09" w:rsidRDefault="00DE3C09" w:rsidP="00DE3C09">
      <w:pPr>
        <w:rPr>
          <w:rFonts w:ascii="Times New Roman" w:hAnsi="Times New Roman" w:cs="Times New Roman"/>
          <w:lang w:val="kk-KZ"/>
        </w:rPr>
      </w:pPr>
      <w:r w:rsidRPr="00DE3C09">
        <w:rPr>
          <w:rFonts w:ascii="Times New Roman" w:hAnsi="Times New Roman" w:cs="Times New Roman"/>
          <w:b/>
          <w:lang w:val="kk-KZ"/>
        </w:rPr>
        <w:t>Ауру тарихын жүргізуінің баллдық-рейтингтік бағасы  (максимальді 100 балл)</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2835"/>
        <w:gridCol w:w="2268"/>
        <w:gridCol w:w="1985"/>
        <w:gridCol w:w="2410"/>
        <w:gridCol w:w="2126"/>
      </w:tblGrid>
      <w:tr w:rsidR="00DE3C09" w:rsidRPr="00143076" w:rsidTr="0044700E">
        <w:trPr>
          <w:trHeight w:val="20"/>
        </w:trPr>
        <w:tc>
          <w:tcPr>
            <w:tcW w:w="568" w:type="dxa"/>
            <w:vMerge w:val="restart"/>
            <w:tcBorders>
              <w:top w:val="single" w:sz="4" w:space="0" w:color="auto"/>
              <w:left w:val="single" w:sz="4" w:space="0" w:color="auto"/>
              <w:bottom w:val="single" w:sz="4" w:space="0" w:color="auto"/>
              <w:right w:val="single" w:sz="4" w:space="0" w:color="auto"/>
            </w:tcBorders>
          </w:tcPr>
          <w:p w:rsidR="00DE3C09" w:rsidRPr="00143076" w:rsidRDefault="00DE3C09" w:rsidP="0044700E">
            <w:pPr>
              <w:jc w:val="center"/>
              <w:rPr>
                <w:rFonts w:ascii="Times New Roman" w:hAnsi="Times New Roman" w:cs="Times New Roman"/>
                <w:b/>
                <w:bCs/>
                <w:color w:val="000000"/>
                <w:lang w:val="kk-KZ"/>
              </w:rPr>
            </w:pPr>
          </w:p>
          <w:p w:rsidR="00DE3C09" w:rsidRPr="00143076" w:rsidRDefault="00DE3C09" w:rsidP="0044700E">
            <w:pPr>
              <w:jc w:val="center"/>
              <w:rPr>
                <w:rFonts w:ascii="Times New Roman" w:hAnsi="Times New Roman" w:cs="Times New Roman"/>
                <w:b/>
                <w:bCs/>
                <w:color w:val="000000"/>
              </w:rPr>
            </w:pPr>
            <w:r w:rsidRPr="00143076">
              <w:rPr>
                <w:rFonts w:ascii="Times New Roman" w:hAnsi="Times New Roman" w:cs="Times New Roman"/>
                <w:b/>
                <w:bCs/>
                <w:color w:val="000000"/>
              </w:rPr>
              <w:t>№</w:t>
            </w:r>
          </w:p>
          <w:p w:rsidR="00DE3C09" w:rsidRPr="00143076" w:rsidRDefault="00DE3C09" w:rsidP="0044700E">
            <w:pPr>
              <w:jc w:val="center"/>
              <w:rPr>
                <w:rFonts w:ascii="Times New Roman" w:hAnsi="Times New Roman" w:cs="Times New Roman"/>
                <w:b/>
                <w:bCs/>
                <w:color w:val="000000"/>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
                <w:bCs/>
                <w:color w:val="000000"/>
                <w:lang w:val="kk-KZ"/>
              </w:rPr>
            </w:pPr>
            <w:r w:rsidRPr="00143076">
              <w:rPr>
                <w:rFonts w:ascii="Times New Roman" w:hAnsi="Times New Roman" w:cs="Times New Roman"/>
                <w:b/>
                <w:bCs/>
                <w:color w:val="000000"/>
              </w:rPr>
              <w:t>Критери</w:t>
            </w:r>
            <w:r w:rsidRPr="00143076">
              <w:rPr>
                <w:rFonts w:ascii="Times New Roman" w:hAnsi="Times New Roman" w:cs="Times New Roman"/>
                <w:b/>
                <w:bCs/>
                <w:color w:val="000000"/>
                <w:lang w:val="kk-KZ"/>
              </w:rPr>
              <w:t>йлер</w:t>
            </w:r>
          </w:p>
          <w:p w:rsidR="00DE3C09" w:rsidRPr="00143076" w:rsidRDefault="00DE3C09" w:rsidP="0044700E">
            <w:pPr>
              <w:jc w:val="center"/>
              <w:rPr>
                <w:rFonts w:ascii="Times New Roman" w:hAnsi="Times New Roman" w:cs="Times New Roman"/>
                <w:b/>
                <w:bCs/>
                <w:color w:val="000000"/>
              </w:rPr>
            </w:pPr>
            <w:r w:rsidRPr="00143076">
              <w:rPr>
                <w:rFonts w:ascii="Times New Roman" w:hAnsi="Times New Roman" w:cs="Times New Roman"/>
                <w:b/>
                <w:bCs/>
                <w:color w:val="000000"/>
              </w:rPr>
              <w:t>(</w:t>
            </w:r>
            <w:r w:rsidRPr="00143076">
              <w:rPr>
                <w:rFonts w:ascii="Times New Roman" w:hAnsi="Times New Roman" w:cs="Times New Roman"/>
                <w:b/>
                <w:bCs/>
                <w:color w:val="000000"/>
                <w:lang w:val="kk-KZ"/>
              </w:rPr>
              <w:t xml:space="preserve">баллдық жүйе бойынша </w:t>
            </w:r>
            <w:proofErr w:type="gramStart"/>
            <w:r w:rsidRPr="00143076">
              <w:rPr>
                <w:rFonts w:ascii="Times New Roman" w:hAnsi="Times New Roman" w:cs="Times New Roman"/>
                <w:b/>
                <w:bCs/>
                <w:color w:val="000000"/>
                <w:lang w:val="kk-KZ"/>
              </w:rPr>
              <w:t>ба</w:t>
            </w:r>
            <w:proofErr w:type="gramEnd"/>
            <w:r w:rsidRPr="00143076">
              <w:rPr>
                <w:rFonts w:ascii="Times New Roman" w:hAnsi="Times New Roman" w:cs="Times New Roman"/>
                <w:b/>
                <w:bCs/>
                <w:color w:val="000000"/>
                <w:lang w:val="kk-KZ"/>
              </w:rPr>
              <w:t>ғаланады</w:t>
            </w:r>
            <w:r w:rsidRPr="00143076">
              <w:rPr>
                <w:rFonts w:ascii="Times New Roman" w:hAnsi="Times New Roman" w:cs="Times New Roman"/>
                <w:b/>
                <w:bCs/>
                <w:color w:val="000000"/>
              </w:rPr>
              <w:t>)</w:t>
            </w:r>
          </w:p>
        </w:tc>
        <w:tc>
          <w:tcPr>
            <w:tcW w:w="2835"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
                <w:bCs/>
                <w:color w:val="000000"/>
              </w:rPr>
            </w:pPr>
            <w:r w:rsidRPr="00143076">
              <w:rPr>
                <w:rFonts w:ascii="Times New Roman" w:hAnsi="Times New Roman" w:cs="Times New Roman"/>
                <w:b/>
                <w:bCs/>
                <w:color w:val="000000"/>
              </w:rPr>
              <w:t>10</w:t>
            </w:r>
          </w:p>
        </w:tc>
        <w:tc>
          <w:tcPr>
            <w:tcW w:w="2268"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
                <w:bCs/>
                <w:color w:val="000000"/>
              </w:rPr>
            </w:pPr>
            <w:r w:rsidRPr="00143076">
              <w:rPr>
                <w:rFonts w:ascii="Times New Roman" w:hAnsi="Times New Roman" w:cs="Times New Roman"/>
                <w:b/>
                <w:bCs/>
                <w:color w:val="000000"/>
              </w:rPr>
              <w:t>8</w:t>
            </w:r>
          </w:p>
        </w:tc>
        <w:tc>
          <w:tcPr>
            <w:tcW w:w="1985"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
                <w:bCs/>
                <w:color w:val="000000"/>
              </w:rPr>
            </w:pPr>
            <w:r w:rsidRPr="00143076">
              <w:rPr>
                <w:rFonts w:ascii="Times New Roman" w:hAnsi="Times New Roman" w:cs="Times New Roman"/>
                <w:b/>
                <w:bCs/>
                <w:color w:val="000000"/>
              </w:rPr>
              <w:t>6</w:t>
            </w:r>
          </w:p>
        </w:tc>
        <w:tc>
          <w:tcPr>
            <w:tcW w:w="2410"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
                <w:bCs/>
                <w:color w:val="000000"/>
              </w:rPr>
            </w:pPr>
            <w:r w:rsidRPr="00143076">
              <w:rPr>
                <w:rFonts w:ascii="Times New Roman" w:hAnsi="Times New Roman" w:cs="Times New Roman"/>
                <w:b/>
                <w:bCs/>
                <w:color w:val="000000"/>
              </w:rPr>
              <w:t>4</w:t>
            </w:r>
          </w:p>
        </w:tc>
        <w:tc>
          <w:tcPr>
            <w:tcW w:w="2126"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
                <w:bCs/>
                <w:color w:val="000000"/>
              </w:rPr>
            </w:pPr>
            <w:r w:rsidRPr="00143076">
              <w:rPr>
                <w:rFonts w:ascii="Times New Roman" w:hAnsi="Times New Roman" w:cs="Times New Roman"/>
                <w:b/>
                <w:bCs/>
                <w:color w:val="000000"/>
              </w:rPr>
              <w:t>2</w:t>
            </w:r>
          </w:p>
        </w:tc>
      </w:tr>
      <w:tr w:rsidR="00DE3C09" w:rsidRPr="00143076" w:rsidTr="0044700E">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
                <w:bCs/>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
                <w:bCs/>
                <w:i/>
                <w:color w:val="000000"/>
                <w:lang w:val="kk-KZ"/>
              </w:rPr>
            </w:pPr>
            <w:r w:rsidRPr="00143076">
              <w:rPr>
                <w:rFonts w:ascii="Times New Roman" w:hAnsi="Times New Roman" w:cs="Times New Roman"/>
                <w:b/>
                <w:bCs/>
                <w:i/>
                <w:color w:val="000000"/>
                <w:lang w:val="kk-KZ"/>
              </w:rPr>
              <w:t>Өте жақсы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
                <w:i/>
                <w:lang w:val="kk-KZ"/>
              </w:rPr>
            </w:pPr>
            <w:r w:rsidRPr="00143076">
              <w:rPr>
                <w:rFonts w:ascii="Times New Roman" w:hAnsi="Times New Roman" w:cs="Times New Roman"/>
                <w:b/>
                <w:bCs/>
                <w:i/>
                <w:iCs/>
                <w:lang w:val="kk-KZ"/>
              </w:rPr>
              <w:t xml:space="preserve">Ортадан жоғары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
                <w:bCs/>
                <w:i/>
                <w:iCs/>
                <w:lang w:val="kk-KZ"/>
              </w:rPr>
            </w:pPr>
            <w:r w:rsidRPr="00143076">
              <w:rPr>
                <w:rFonts w:ascii="Times New Roman" w:hAnsi="Times New Roman" w:cs="Times New Roman"/>
                <w:b/>
                <w:bCs/>
                <w:i/>
                <w:iCs/>
                <w:lang w:val="kk-KZ"/>
              </w:rPr>
              <w:t>Қанағаттанар</w:t>
            </w:r>
          </w:p>
          <w:p w:rsidR="00DE3C09" w:rsidRPr="00143076" w:rsidRDefault="00DE3C09" w:rsidP="0044700E">
            <w:pPr>
              <w:jc w:val="center"/>
              <w:rPr>
                <w:rFonts w:ascii="Times New Roman" w:hAnsi="Times New Roman" w:cs="Times New Roman"/>
                <w:b/>
                <w:i/>
                <w:lang w:val="kk-KZ"/>
              </w:rPr>
            </w:pPr>
            <w:r w:rsidRPr="00143076">
              <w:rPr>
                <w:rFonts w:ascii="Times New Roman" w:hAnsi="Times New Roman" w:cs="Times New Roman"/>
                <w:b/>
                <w:bCs/>
                <w:i/>
                <w:iCs/>
                <w:lang w:val="kk-KZ"/>
              </w:rPr>
              <w:t>лық</w:t>
            </w:r>
          </w:p>
        </w:tc>
        <w:tc>
          <w:tcPr>
            <w:tcW w:w="2410"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
                <w:i/>
                <w:lang w:val="kk-KZ"/>
              </w:rPr>
            </w:pPr>
            <w:r w:rsidRPr="00143076">
              <w:rPr>
                <w:rFonts w:ascii="Times New Roman" w:hAnsi="Times New Roman" w:cs="Times New Roman"/>
                <w:b/>
                <w:bCs/>
                <w:i/>
                <w:iCs/>
                <w:lang w:val="kk-KZ"/>
              </w:rPr>
              <w:t>Түзетуді қажет етеді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
                <w:i/>
                <w:lang w:val="kk-KZ"/>
              </w:rPr>
            </w:pPr>
            <w:r w:rsidRPr="00143076">
              <w:rPr>
                <w:rFonts w:ascii="Times New Roman" w:hAnsi="Times New Roman" w:cs="Times New Roman"/>
                <w:b/>
                <w:bCs/>
                <w:i/>
                <w:iCs/>
                <w:lang w:val="kk-KZ"/>
              </w:rPr>
              <w:t xml:space="preserve">Нашар </w:t>
            </w: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rPr>
              <w:t>1</w:t>
            </w:r>
          </w:p>
        </w:tc>
        <w:tc>
          <w:tcPr>
            <w:tcW w:w="3260"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rPr>
                <w:rFonts w:ascii="Times New Roman" w:hAnsi="Times New Roman" w:cs="Times New Roman"/>
                <w:bCs/>
                <w:color w:val="000000"/>
              </w:rPr>
            </w:pPr>
            <w:r w:rsidRPr="00143076">
              <w:rPr>
                <w:rFonts w:ascii="Times New Roman" w:hAnsi="Times New Roman" w:cs="Times New Roman"/>
                <w:lang w:val="kk-KZ"/>
              </w:rPr>
              <w:t>Науқас шағымдары</w:t>
            </w:r>
            <w:r w:rsidRPr="00143076">
              <w:rPr>
                <w:rFonts w:ascii="Times New Roman" w:hAnsi="Times New Roman" w:cs="Times New Roman"/>
              </w:rPr>
              <w:t xml:space="preserve">: </w:t>
            </w:r>
            <w:r w:rsidRPr="00143076">
              <w:rPr>
                <w:rFonts w:ascii="Times New Roman" w:hAnsi="Times New Roman" w:cs="Times New Roman"/>
                <w:lang w:val="kk-KZ"/>
              </w:rPr>
              <w:t>негізгі және қосымша</w:t>
            </w:r>
            <w:r w:rsidRPr="00143076">
              <w:rPr>
                <w:rFonts w:ascii="Times New Roman" w:hAnsi="Times New Roman" w:cs="Times New Roman"/>
              </w:rPr>
              <w:t xml:space="preserve">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lang w:val="kk-KZ"/>
              </w:rPr>
              <w:t>Толық және жүйелі, маңызды детальдарды түсінумен</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rPr>
                <w:rFonts w:ascii="Times New Roman" w:hAnsi="Times New Roman" w:cs="Times New Roman"/>
                <w:bCs/>
                <w:color w:val="000000"/>
                <w:lang w:val="kk-KZ"/>
              </w:rPr>
            </w:pPr>
            <w:r w:rsidRPr="00143076">
              <w:rPr>
                <w:rFonts w:ascii="Times New Roman" w:hAnsi="Times New Roman" w:cs="Times New Roman"/>
                <w:bCs/>
                <w:color w:val="000000"/>
                <w:lang w:val="kk-KZ"/>
              </w:rPr>
              <w:t>Нақты және толық</w:t>
            </w:r>
          </w:p>
        </w:tc>
        <w:tc>
          <w:tcPr>
            <w:tcW w:w="1985" w:type="dxa"/>
            <w:vMerge w:val="restart"/>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lang w:val="kk-KZ"/>
              </w:rPr>
              <w:t xml:space="preserve">Негізгі </w:t>
            </w:r>
            <w:r w:rsidRPr="00143076">
              <w:rPr>
                <w:rFonts w:ascii="Times New Roman" w:hAnsi="Times New Roman" w:cs="Times New Roman"/>
                <w:bCs/>
                <w:color w:val="000000"/>
              </w:rPr>
              <w:t>информация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lang w:val="kk-KZ"/>
              </w:rPr>
              <w:t xml:space="preserve">Толық емес немесе нақты емес, кейбір детальдар ұмытылған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Мағыздысын ұмытқан</w:t>
            </w: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rPr>
              <w:t>2</w:t>
            </w:r>
          </w:p>
        </w:tc>
        <w:tc>
          <w:tcPr>
            <w:tcW w:w="3260"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rPr>
                <w:rFonts w:ascii="Times New Roman" w:hAnsi="Times New Roman" w:cs="Times New Roman"/>
                <w:bCs/>
                <w:color w:val="000000"/>
                <w:lang w:val="kk-KZ"/>
              </w:rPr>
            </w:pPr>
            <w:r w:rsidRPr="00143076">
              <w:rPr>
                <w:rFonts w:ascii="Times New Roman" w:hAnsi="Times New Roman" w:cs="Times New Roman"/>
                <w:bCs/>
                <w:color w:val="000000"/>
                <w:lang w:val="kk-KZ"/>
              </w:rPr>
              <w:t>Ауру анамнезін жинау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rPr>
              <w:t>3</w:t>
            </w:r>
          </w:p>
        </w:tc>
        <w:tc>
          <w:tcPr>
            <w:tcW w:w="3260"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rPr>
                <w:rFonts w:ascii="Times New Roman" w:hAnsi="Times New Roman" w:cs="Times New Roman"/>
                <w:color w:val="000000"/>
                <w:lang w:val="kk-KZ"/>
              </w:rPr>
            </w:pPr>
            <w:r w:rsidRPr="00143076">
              <w:rPr>
                <w:rFonts w:ascii="Times New Roman" w:hAnsi="Times New Roman" w:cs="Times New Roman"/>
                <w:bCs/>
                <w:color w:val="000000"/>
                <w:lang w:val="kk-KZ"/>
              </w:rPr>
              <w:t xml:space="preserve">Өмір анамнезі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rPr>
              <w:t>4</w:t>
            </w:r>
          </w:p>
        </w:tc>
        <w:tc>
          <w:tcPr>
            <w:tcW w:w="3260"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rPr>
                <w:rFonts w:ascii="Times New Roman" w:hAnsi="Times New Roman" w:cs="Times New Roman"/>
                <w:bCs/>
                <w:color w:val="000000"/>
              </w:rPr>
            </w:pPr>
            <w:r w:rsidRPr="00143076">
              <w:rPr>
                <w:rFonts w:ascii="Times New Roman" w:hAnsi="Times New Roman" w:cs="Times New Roman"/>
                <w:color w:val="000000"/>
              </w:rPr>
              <w:t>Объектив</w:t>
            </w:r>
            <w:r w:rsidRPr="00143076">
              <w:rPr>
                <w:rFonts w:ascii="Times New Roman" w:hAnsi="Times New Roman" w:cs="Times New Roman"/>
                <w:color w:val="000000"/>
                <w:lang w:val="kk-KZ"/>
              </w:rPr>
              <w:t>ті</w:t>
            </w:r>
            <w:r w:rsidRPr="00143076">
              <w:rPr>
                <w:rFonts w:ascii="Times New Roman" w:hAnsi="Times New Roman" w:cs="Times New Roman"/>
                <w:color w:val="000000"/>
              </w:rPr>
              <w:t xml:space="preserve"> статус – </w:t>
            </w:r>
            <w:r w:rsidRPr="00143076">
              <w:rPr>
                <w:rFonts w:ascii="Times New Roman" w:hAnsi="Times New Roman" w:cs="Times New Roman"/>
                <w:color w:val="000000"/>
                <w:lang w:val="kk-KZ"/>
              </w:rPr>
              <w:t>жалпы қарау</w:t>
            </w:r>
            <w:r w:rsidRPr="00143076">
              <w:rPr>
                <w:rFonts w:ascii="Times New Roman" w:hAnsi="Times New Roman" w:cs="Times New Roman"/>
                <w:color w:val="000000"/>
              </w:rPr>
              <w:t xml:space="preserve"> </w:t>
            </w:r>
            <w:r w:rsidRPr="00143076">
              <w:rPr>
                <w:rFonts w:ascii="Times New Roman" w:hAnsi="Times New Roman" w:cs="Times New Roman"/>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lang w:val="kk-KZ"/>
              </w:rPr>
              <w:t>Толық, эффективті, ұйымдастырылған, маңызды детальдарды түсінумен</w:t>
            </w:r>
          </w:p>
        </w:tc>
        <w:tc>
          <w:tcPr>
            <w:tcW w:w="2268"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lang w:val="kk-KZ"/>
              </w:rPr>
              <w:t>Рет-ретімен және дұрыс</w:t>
            </w:r>
          </w:p>
        </w:tc>
        <w:tc>
          <w:tcPr>
            <w:tcW w:w="1985"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lang w:val="kk-KZ"/>
              </w:rPr>
              <w:t>Негізгі мәліметтерді анықтау</w:t>
            </w:r>
          </w:p>
        </w:tc>
        <w:tc>
          <w:tcPr>
            <w:tcW w:w="2410"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lang w:val="kk-KZ"/>
              </w:rPr>
              <w:t>Толық емес немесе дұрыс емес, пациенттің жағдайына мұқият емес</w:t>
            </w:r>
          </w:p>
        </w:tc>
        <w:tc>
          <w:tcPr>
            <w:tcW w:w="2126" w:type="dxa"/>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Сәйкес келмейтін мәліметтер</w:t>
            </w: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rPr>
              <w:lastRenderedPageBreak/>
              <w:t>5</w:t>
            </w:r>
          </w:p>
        </w:tc>
        <w:tc>
          <w:tcPr>
            <w:tcW w:w="3260"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bCs/>
                <w:color w:val="000000"/>
                <w:lang w:val="kk-KZ"/>
              </w:rPr>
            </w:pPr>
            <w:r w:rsidRPr="00143076">
              <w:rPr>
                <w:rFonts w:ascii="Times New Roman" w:hAnsi="Times New Roman" w:cs="Times New Roman"/>
                <w:bCs/>
                <w:color w:val="000000"/>
              </w:rPr>
              <w:t>Респиратор</w:t>
            </w:r>
            <w:r w:rsidRPr="00143076">
              <w:rPr>
                <w:rFonts w:ascii="Times New Roman" w:hAnsi="Times New Roman" w:cs="Times New Roman"/>
                <w:bCs/>
                <w:color w:val="000000"/>
                <w:lang w:val="kk-KZ"/>
              </w:rPr>
              <w:t>лы жүйе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Толық, эффективті,қарап-тексерудің барлық дағдыларын:пальпация, перкуссия және аускультация техникалық дұрыс қолдану</w:t>
            </w:r>
          </w:p>
        </w:tc>
        <w:tc>
          <w:tcPr>
            <w:tcW w:w="2268" w:type="dxa"/>
            <w:vMerge w:val="restart"/>
            <w:tcBorders>
              <w:top w:val="single" w:sz="4" w:space="0" w:color="auto"/>
              <w:left w:val="single" w:sz="4" w:space="0" w:color="auto"/>
              <w:right w:val="single" w:sz="4" w:space="0" w:color="auto"/>
            </w:tcBorders>
            <w:hideMark/>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Толық, эффективті, қарап-тексерудің барлық дағдыларын:пальпация, перкуссия және аускультация техникалық дұрыс қолдану,елеусіз қателіктермен немесе орындау барысында түзетілді</w:t>
            </w:r>
          </w:p>
        </w:tc>
        <w:tc>
          <w:tcPr>
            <w:tcW w:w="1985" w:type="dxa"/>
            <w:vMerge w:val="restart"/>
            <w:tcBorders>
              <w:top w:val="single" w:sz="4" w:space="0" w:color="auto"/>
              <w:left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Негізгі мәліметтер анықталған</w:t>
            </w:r>
          </w:p>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Физикальды қарап-тексеру дағдысы меңгерілген</w:t>
            </w:r>
          </w:p>
          <w:p w:rsidR="00DE3C09" w:rsidRPr="00143076" w:rsidRDefault="00DE3C09" w:rsidP="0044700E">
            <w:pPr>
              <w:jc w:val="center"/>
              <w:rPr>
                <w:rFonts w:ascii="Times New Roman" w:hAnsi="Times New Roman" w:cs="Times New Roman"/>
                <w:bCs/>
                <w:color w:val="000000"/>
                <w:lang w:val="kk-KZ"/>
              </w:rPr>
            </w:pPr>
          </w:p>
        </w:tc>
        <w:tc>
          <w:tcPr>
            <w:tcW w:w="2410" w:type="dxa"/>
            <w:vMerge w:val="restart"/>
            <w:tcBorders>
              <w:top w:val="single" w:sz="4" w:space="0" w:color="auto"/>
              <w:left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Толық емес немесе нақты емес</w:t>
            </w:r>
          </w:p>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Физикальды қарап-тексеру дағдысы жетілдіруді талап етеді</w:t>
            </w:r>
          </w:p>
        </w:tc>
        <w:tc>
          <w:tcPr>
            <w:tcW w:w="2126" w:type="dxa"/>
            <w:vMerge w:val="restart"/>
            <w:tcBorders>
              <w:top w:val="single" w:sz="4" w:space="0" w:color="auto"/>
              <w:left w:val="single" w:sz="4" w:space="0" w:color="auto"/>
              <w:right w:val="single" w:sz="4" w:space="0" w:color="auto"/>
            </w:tcBorders>
          </w:tcPr>
          <w:p w:rsidR="00DE3C09" w:rsidRPr="00143076" w:rsidRDefault="00DE3C09" w:rsidP="0044700E">
            <w:pPr>
              <w:rPr>
                <w:rFonts w:ascii="Times New Roman" w:hAnsi="Times New Roman" w:cs="Times New Roman"/>
                <w:lang w:val="kk-KZ"/>
              </w:rPr>
            </w:pPr>
            <w:r w:rsidRPr="00143076">
              <w:rPr>
                <w:rFonts w:ascii="Times New Roman" w:hAnsi="Times New Roman" w:cs="Times New Roman"/>
                <w:lang w:val="kk-KZ"/>
              </w:rPr>
              <w:t>Маңызды мәліметтер жіберіліп алынған</w:t>
            </w:r>
          </w:p>
          <w:p w:rsidR="00DE3C09" w:rsidRPr="00143076" w:rsidRDefault="00DE3C09" w:rsidP="0044700E">
            <w:pPr>
              <w:rPr>
                <w:rFonts w:ascii="Times New Roman" w:hAnsi="Times New Roman" w:cs="Times New Roman"/>
                <w:lang w:val="kk-KZ"/>
              </w:rPr>
            </w:pPr>
            <w:r w:rsidRPr="00143076">
              <w:rPr>
                <w:rFonts w:ascii="Times New Roman" w:hAnsi="Times New Roman" w:cs="Times New Roman"/>
                <w:lang w:val="kk-KZ"/>
              </w:rPr>
              <w:t>Физикальды тексеру дағдылары қолайсыз</w:t>
            </w: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rPr>
              <w:t>6</w:t>
            </w:r>
          </w:p>
        </w:tc>
        <w:tc>
          <w:tcPr>
            <w:tcW w:w="3260"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bCs/>
                <w:color w:val="000000"/>
                <w:lang w:val="kk-KZ"/>
              </w:rPr>
            </w:pPr>
            <w:r w:rsidRPr="00143076">
              <w:rPr>
                <w:rFonts w:ascii="Times New Roman" w:hAnsi="Times New Roman" w:cs="Times New Roman"/>
                <w:bCs/>
                <w:color w:val="000000"/>
              </w:rPr>
              <w:t>Кардиоваскул</w:t>
            </w:r>
            <w:r w:rsidRPr="00143076">
              <w:rPr>
                <w:rFonts w:ascii="Times New Roman" w:hAnsi="Times New Roman" w:cs="Times New Roman"/>
                <w:bCs/>
                <w:color w:val="000000"/>
                <w:lang w:val="kk-KZ"/>
              </w:rPr>
              <w:t>ярлы жүйе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2268" w:type="dxa"/>
            <w:vMerge/>
            <w:tcBorders>
              <w:left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1985" w:type="dxa"/>
            <w:vMerge/>
            <w:tcBorders>
              <w:left w:val="single" w:sz="4" w:space="0" w:color="auto"/>
              <w:right w:val="single" w:sz="4" w:space="0" w:color="auto"/>
            </w:tcBorders>
            <w:vAlign w:val="center"/>
          </w:tcPr>
          <w:p w:rsidR="00DE3C09" w:rsidRPr="00143076" w:rsidRDefault="00DE3C09" w:rsidP="0044700E">
            <w:pPr>
              <w:rPr>
                <w:rFonts w:ascii="Times New Roman" w:hAnsi="Times New Roman" w:cs="Times New Roman"/>
                <w:bCs/>
                <w:color w:val="000000"/>
              </w:rPr>
            </w:pPr>
          </w:p>
        </w:tc>
        <w:tc>
          <w:tcPr>
            <w:tcW w:w="2410" w:type="dxa"/>
            <w:vMerge/>
            <w:tcBorders>
              <w:left w:val="single" w:sz="4" w:space="0" w:color="auto"/>
              <w:right w:val="single" w:sz="4" w:space="0" w:color="auto"/>
            </w:tcBorders>
            <w:vAlign w:val="center"/>
          </w:tcPr>
          <w:p w:rsidR="00DE3C09" w:rsidRPr="00143076" w:rsidRDefault="00DE3C09" w:rsidP="0044700E">
            <w:pPr>
              <w:rPr>
                <w:rFonts w:ascii="Times New Roman" w:hAnsi="Times New Roman" w:cs="Times New Roman"/>
                <w:bCs/>
                <w:color w:val="000000"/>
              </w:rPr>
            </w:pPr>
          </w:p>
        </w:tc>
        <w:tc>
          <w:tcPr>
            <w:tcW w:w="2126" w:type="dxa"/>
            <w:vMerge/>
            <w:tcBorders>
              <w:left w:val="single" w:sz="4" w:space="0" w:color="auto"/>
              <w:right w:val="single" w:sz="4" w:space="0" w:color="auto"/>
            </w:tcBorders>
            <w:vAlign w:val="center"/>
          </w:tcPr>
          <w:p w:rsidR="00DE3C09" w:rsidRPr="00143076" w:rsidRDefault="00DE3C09" w:rsidP="0044700E">
            <w:pPr>
              <w:rPr>
                <w:rFonts w:ascii="Times New Roman" w:hAnsi="Times New Roman" w:cs="Times New Roman"/>
              </w:rPr>
            </w:pP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rPr>
              <w:t>7</w:t>
            </w:r>
          </w:p>
        </w:tc>
        <w:tc>
          <w:tcPr>
            <w:tcW w:w="3260"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bCs/>
                <w:color w:val="000000"/>
                <w:lang w:val="kk-KZ"/>
              </w:rPr>
            </w:pPr>
            <w:r w:rsidRPr="00143076">
              <w:rPr>
                <w:rFonts w:ascii="Times New Roman" w:hAnsi="Times New Roman" w:cs="Times New Roman"/>
                <w:bCs/>
                <w:color w:val="000000"/>
                <w:lang w:val="kk-KZ"/>
              </w:rPr>
              <w:t>Асқорыту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2268" w:type="dxa"/>
            <w:vMerge/>
            <w:tcBorders>
              <w:left w:val="single" w:sz="4" w:space="0" w:color="auto"/>
              <w:right w:val="single" w:sz="4" w:space="0" w:color="auto"/>
            </w:tcBorders>
            <w:vAlign w:val="center"/>
            <w:hideMark/>
          </w:tcPr>
          <w:p w:rsidR="00DE3C09" w:rsidRPr="00143076" w:rsidRDefault="00DE3C09" w:rsidP="0044700E">
            <w:pPr>
              <w:rPr>
                <w:rFonts w:ascii="Times New Roman" w:hAnsi="Times New Roman" w:cs="Times New Roman"/>
                <w:bCs/>
                <w:color w:val="000000"/>
              </w:rPr>
            </w:pPr>
          </w:p>
        </w:tc>
        <w:tc>
          <w:tcPr>
            <w:tcW w:w="1985" w:type="dxa"/>
            <w:vMerge/>
            <w:tcBorders>
              <w:left w:val="single" w:sz="4" w:space="0" w:color="auto"/>
              <w:right w:val="single" w:sz="4" w:space="0" w:color="auto"/>
            </w:tcBorders>
            <w:vAlign w:val="center"/>
          </w:tcPr>
          <w:p w:rsidR="00DE3C09" w:rsidRPr="00143076" w:rsidRDefault="00DE3C09" w:rsidP="0044700E">
            <w:pPr>
              <w:rPr>
                <w:rFonts w:ascii="Times New Roman" w:hAnsi="Times New Roman" w:cs="Times New Roman"/>
                <w:bCs/>
                <w:color w:val="000000"/>
              </w:rPr>
            </w:pPr>
          </w:p>
        </w:tc>
        <w:tc>
          <w:tcPr>
            <w:tcW w:w="2410" w:type="dxa"/>
            <w:vMerge/>
            <w:tcBorders>
              <w:left w:val="single" w:sz="4" w:space="0" w:color="auto"/>
              <w:right w:val="single" w:sz="4" w:space="0" w:color="auto"/>
            </w:tcBorders>
            <w:vAlign w:val="center"/>
          </w:tcPr>
          <w:p w:rsidR="00DE3C09" w:rsidRPr="00143076" w:rsidRDefault="00DE3C09" w:rsidP="0044700E">
            <w:pPr>
              <w:rPr>
                <w:rFonts w:ascii="Times New Roman" w:hAnsi="Times New Roman" w:cs="Times New Roman"/>
                <w:bCs/>
                <w:color w:val="000000"/>
              </w:rPr>
            </w:pPr>
          </w:p>
        </w:tc>
        <w:tc>
          <w:tcPr>
            <w:tcW w:w="2126" w:type="dxa"/>
            <w:vMerge/>
            <w:tcBorders>
              <w:left w:val="single" w:sz="4" w:space="0" w:color="auto"/>
              <w:right w:val="single" w:sz="4" w:space="0" w:color="auto"/>
            </w:tcBorders>
            <w:vAlign w:val="center"/>
          </w:tcPr>
          <w:p w:rsidR="00DE3C09" w:rsidRPr="00143076" w:rsidRDefault="00DE3C09" w:rsidP="0044700E">
            <w:pPr>
              <w:rPr>
                <w:rFonts w:ascii="Times New Roman" w:hAnsi="Times New Roman" w:cs="Times New Roman"/>
              </w:rPr>
            </w:pP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rPr>
              <w:t>8</w:t>
            </w:r>
          </w:p>
        </w:tc>
        <w:tc>
          <w:tcPr>
            <w:tcW w:w="3260"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color w:val="000000"/>
                <w:lang w:val="kk-KZ"/>
              </w:rPr>
            </w:pPr>
            <w:r w:rsidRPr="00143076">
              <w:rPr>
                <w:rFonts w:ascii="Times New Roman" w:hAnsi="Times New Roman" w:cs="Times New Roman"/>
                <w:color w:val="000000"/>
                <w:lang w:val="kk-KZ"/>
              </w:rPr>
              <w:t>Несеп-жыныс жүйесі</w:t>
            </w:r>
          </w:p>
        </w:tc>
        <w:tc>
          <w:tcPr>
            <w:tcW w:w="2835" w:type="dxa"/>
            <w:tcBorders>
              <w:top w:val="single" w:sz="4" w:space="0" w:color="auto"/>
              <w:left w:val="single" w:sz="4" w:space="0" w:color="auto"/>
              <w:bottom w:val="single" w:sz="4" w:space="0" w:color="auto"/>
              <w:right w:val="single" w:sz="4" w:space="0" w:color="auto"/>
            </w:tcBorders>
          </w:tcPr>
          <w:p w:rsidR="00DE3C09" w:rsidRPr="00143076" w:rsidRDefault="00143076"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Толық, эффективті,қарап-тексерудің барлық дағдыларын:пальпация, перкуссия және аускультация техникалық дұрыс қолдану</w:t>
            </w:r>
          </w:p>
        </w:tc>
        <w:tc>
          <w:tcPr>
            <w:tcW w:w="2268" w:type="dxa"/>
            <w:vMerge/>
            <w:tcBorders>
              <w:left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p>
        </w:tc>
        <w:tc>
          <w:tcPr>
            <w:tcW w:w="1985" w:type="dxa"/>
            <w:vMerge/>
            <w:tcBorders>
              <w:left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p>
        </w:tc>
        <w:tc>
          <w:tcPr>
            <w:tcW w:w="2410" w:type="dxa"/>
            <w:vMerge/>
            <w:tcBorders>
              <w:left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p>
        </w:tc>
        <w:tc>
          <w:tcPr>
            <w:tcW w:w="2126" w:type="dxa"/>
            <w:vMerge/>
            <w:tcBorders>
              <w:left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DE3C09">
            <w:pPr>
              <w:spacing w:after="0"/>
              <w:jc w:val="center"/>
              <w:rPr>
                <w:rFonts w:ascii="Times New Roman" w:hAnsi="Times New Roman" w:cs="Times New Roman"/>
                <w:bCs/>
                <w:color w:val="000000"/>
              </w:rPr>
            </w:pPr>
            <w:r w:rsidRPr="00143076">
              <w:rPr>
                <w:rFonts w:ascii="Times New Roman" w:hAnsi="Times New Roman" w:cs="Times New Roman"/>
                <w:bCs/>
                <w:color w:val="000000"/>
              </w:rPr>
              <w:t>9</w:t>
            </w:r>
          </w:p>
        </w:tc>
        <w:tc>
          <w:tcPr>
            <w:tcW w:w="3260" w:type="dxa"/>
            <w:tcBorders>
              <w:top w:val="single" w:sz="4" w:space="0" w:color="auto"/>
              <w:left w:val="single" w:sz="4" w:space="0" w:color="auto"/>
              <w:bottom w:val="single" w:sz="4" w:space="0" w:color="auto"/>
              <w:right w:val="single" w:sz="4" w:space="0" w:color="auto"/>
            </w:tcBorders>
          </w:tcPr>
          <w:p w:rsidR="00DE3C09" w:rsidRPr="00143076" w:rsidRDefault="00DE3C09" w:rsidP="00DE3C09">
            <w:pPr>
              <w:spacing w:after="0"/>
              <w:rPr>
                <w:rFonts w:ascii="Times New Roman" w:hAnsi="Times New Roman" w:cs="Times New Roman"/>
                <w:bCs/>
                <w:color w:val="000000"/>
                <w:lang w:val="kk-KZ"/>
              </w:rPr>
            </w:pPr>
            <w:r w:rsidRPr="00143076">
              <w:rPr>
                <w:rFonts w:ascii="Times New Roman" w:hAnsi="Times New Roman" w:cs="Times New Roman"/>
                <w:bCs/>
                <w:color w:val="000000"/>
                <w:lang w:val="kk-KZ"/>
              </w:rPr>
              <w:t>Тірек-қимыл жүйесі</w:t>
            </w:r>
          </w:p>
        </w:tc>
        <w:tc>
          <w:tcPr>
            <w:tcW w:w="2835" w:type="dxa"/>
            <w:tcBorders>
              <w:top w:val="single" w:sz="4" w:space="0" w:color="auto"/>
              <w:left w:val="single" w:sz="4" w:space="0" w:color="auto"/>
              <w:bottom w:val="single" w:sz="4" w:space="0" w:color="auto"/>
              <w:right w:val="single" w:sz="4" w:space="0" w:color="auto"/>
            </w:tcBorders>
          </w:tcPr>
          <w:p w:rsidR="00DE3C09" w:rsidRPr="00143076" w:rsidRDefault="00143076" w:rsidP="00DE3C09">
            <w:pPr>
              <w:spacing w:after="0"/>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Толық, эффективті,қарап-тексерудің барлық дағдыларын:пальпация, перкуссия және аускультация техникалық дұрыс қолдану</w:t>
            </w:r>
          </w:p>
        </w:tc>
        <w:tc>
          <w:tcPr>
            <w:tcW w:w="2268" w:type="dxa"/>
            <w:vMerge/>
            <w:tcBorders>
              <w:left w:val="single" w:sz="4" w:space="0" w:color="auto"/>
              <w:bottom w:val="single" w:sz="4" w:space="0" w:color="auto"/>
              <w:right w:val="single" w:sz="4" w:space="0" w:color="auto"/>
            </w:tcBorders>
          </w:tcPr>
          <w:p w:rsidR="00DE3C09" w:rsidRPr="00143076" w:rsidRDefault="00DE3C09" w:rsidP="00DE3C09">
            <w:pPr>
              <w:spacing w:after="0"/>
              <w:jc w:val="center"/>
              <w:rPr>
                <w:rFonts w:ascii="Times New Roman" w:hAnsi="Times New Roman" w:cs="Times New Roman"/>
                <w:bCs/>
                <w:color w:val="000000"/>
                <w:lang w:val="kk-KZ"/>
              </w:rPr>
            </w:pPr>
          </w:p>
        </w:tc>
        <w:tc>
          <w:tcPr>
            <w:tcW w:w="1985" w:type="dxa"/>
            <w:vMerge/>
            <w:tcBorders>
              <w:left w:val="single" w:sz="4" w:space="0" w:color="auto"/>
              <w:bottom w:val="single" w:sz="4" w:space="0" w:color="auto"/>
              <w:right w:val="single" w:sz="4" w:space="0" w:color="auto"/>
            </w:tcBorders>
          </w:tcPr>
          <w:p w:rsidR="00DE3C09" w:rsidRPr="00143076" w:rsidRDefault="00DE3C09" w:rsidP="00DE3C09">
            <w:pPr>
              <w:spacing w:after="0"/>
              <w:jc w:val="center"/>
              <w:rPr>
                <w:rFonts w:ascii="Times New Roman" w:hAnsi="Times New Roman" w:cs="Times New Roman"/>
                <w:bCs/>
                <w:color w:val="000000"/>
                <w:lang w:val="kk-KZ"/>
              </w:rPr>
            </w:pPr>
          </w:p>
        </w:tc>
        <w:tc>
          <w:tcPr>
            <w:tcW w:w="2410" w:type="dxa"/>
            <w:vMerge/>
            <w:tcBorders>
              <w:left w:val="single" w:sz="4" w:space="0" w:color="auto"/>
              <w:bottom w:val="single" w:sz="4" w:space="0" w:color="auto"/>
              <w:right w:val="single" w:sz="4" w:space="0" w:color="auto"/>
            </w:tcBorders>
          </w:tcPr>
          <w:p w:rsidR="00DE3C09" w:rsidRPr="00143076" w:rsidRDefault="00DE3C09" w:rsidP="00DE3C09">
            <w:pPr>
              <w:spacing w:after="0"/>
              <w:jc w:val="center"/>
              <w:rPr>
                <w:rFonts w:ascii="Times New Roman" w:hAnsi="Times New Roman" w:cs="Times New Roman"/>
                <w:bCs/>
                <w:color w:val="000000"/>
                <w:lang w:val="kk-KZ"/>
              </w:rPr>
            </w:pPr>
          </w:p>
        </w:tc>
        <w:tc>
          <w:tcPr>
            <w:tcW w:w="2126" w:type="dxa"/>
            <w:vMerge/>
            <w:tcBorders>
              <w:left w:val="single" w:sz="4" w:space="0" w:color="auto"/>
              <w:bottom w:val="single" w:sz="4" w:space="0" w:color="auto"/>
              <w:right w:val="single" w:sz="4" w:space="0" w:color="auto"/>
            </w:tcBorders>
          </w:tcPr>
          <w:p w:rsidR="00DE3C09" w:rsidRPr="00143076" w:rsidRDefault="00DE3C09" w:rsidP="00DE3C09">
            <w:pPr>
              <w:spacing w:after="0"/>
              <w:jc w:val="center"/>
              <w:rPr>
                <w:rFonts w:ascii="Times New Roman" w:hAnsi="Times New Roman" w:cs="Times New Roman"/>
                <w:bCs/>
                <w:color w:val="000000"/>
                <w:lang w:val="kk-KZ"/>
              </w:rPr>
            </w:pP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DE3C09" w:rsidRPr="00143076" w:rsidRDefault="00DE3C09" w:rsidP="0044700E">
            <w:pPr>
              <w:jc w:val="center"/>
              <w:rPr>
                <w:rFonts w:ascii="Times New Roman" w:hAnsi="Times New Roman" w:cs="Times New Roman"/>
                <w:bCs/>
                <w:color w:val="000000"/>
              </w:rPr>
            </w:pPr>
            <w:r w:rsidRPr="00143076">
              <w:rPr>
                <w:rFonts w:ascii="Times New Roman" w:hAnsi="Times New Roman" w:cs="Times New Roman"/>
                <w:bCs/>
                <w:color w:val="000000"/>
              </w:rPr>
              <w:t>10</w:t>
            </w:r>
          </w:p>
        </w:tc>
        <w:tc>
          <w:tcPr>
            <w:tcW w:w="3260"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Ауру тарихын таныстыру</w:t>
            </w:r>
          </w:p>
        </w:tc>
        <w:tc>
          <w:tcPr>
            <w:tcW w:w="2835"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Максимальді толық сипаттау және таныстыру</w:t>
            </w:r>
          </w:p>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 xml:space="preserve">Проблеманы толық түсінеді, пациенттің ерекшелігімен байланыстырады </w:t>
            </w:r>
          </w:p>
          <w:p w:rsidR="00DE3C09" w:rsidRPr="00143076" w:rsidRDefault="00DE3C09" w:rsidP="0044700E">
            <w:pPr>
              <w:jc w:val="center"/>
              <w:rPr>
                <w:rFonts w:ascii="Times New Roman" w:hAnsi="Times New Roman" w:cs="Times New Roman"/>
                <w:bCs/>
                <w:color w:val="000000"/>
                <w:lang w:val="kk-KZ"/>
              </w:rPr>
            </w:pPr>
          </w:p>
        </w:tc>
        <w:tc>
          <w:tcPr>
            <w:tcW w:w="2268"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lang w:val="kk-KZ"/>
              </w:rPr>
              <w:t xml:space="preserve">Нақты, жинақты, фактілерді таңдау түсінігін көрсетеді; </w:t>
            </w:r>
          </w:p>
        </w:tc>
        <w:tc>
          <w:tcPr>
            <w:tcW w:w="1985"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lang w:val="kk-KZ"/>
              </w:rPr>
              <w:t>Форма бойынша жазба, барлық негізгі ақпаратты қамтиды</w:t>
            </w:r>
          </w:p>
        </w:tc>
        <w:tc>
          <w:tcPr>
            <w:tcW w:w="2410"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jc w:val="center"/>
              <w:rPr>
                <w:rFonts w:ascii="Times New Roman" w:hAnsi="Times New Roman" w:cs="Times New Roman"/>
                <w:lang w:val="kk-KZ"/>
              </w:rPr>
            </w:pPr>
            <w:r w:rsidRPr="00143076">
              <w:rPr>
                <w:rFonts w:ascii="Times New Roman" w:hAnsi="Times New Roman" w:cs="Times New Roman"/>
                <w:lang w:val="kk-KZ"/>
              </w:rPr>
              <w:t>Көптеген маңызды кемшіліктер,</w:t>
            </w:r>
          </w:p>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lang w:val="kk-KZ"/>
              </w:rPr>
              <w:t>жиі жалған немесе маңызды емес фактілерді қамтиды</w:t>
            </w:r>
          </w:p>
        </w:tc>
        <w:tc>
          <w:tcPr>
            <w:tcW w:w="2126"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Жағдайды бағдарлай алмау, көптеген маңызды қателіктер,</w:t>
            </w:r>
          </w:p>
          <w:p w:rsidR="00DE3C09" w:rsidRPr="00143076" w:rsidRDefault="00DE3C09" w:rsidP="0044700E">
            <w:pPr>
              <w:jc w:val="center"/>
              <w:rPr>
                <w:rFonts w:ascii="Times New Roman" w:hAnsi="Times New Roman" w:cs="Times New Roman"/>
                <w:bCs/>
                <w:color w:val="000000"/>
                <w:lang w:val="kk-KZ"/>
              </w:rPr>
            </w:pPr>
            <w:r w:rsidRPr="00143076">
              <w:rPr>
                <w:rFonts w:ascii="Times New Roman" w:hAnsi="Times New Roman" w:cs="Times New Roman"/>
                <w:bCs/>
                <w:color w:val="000000"/>
                <w:lang w:val="kk-KZ"/>
              </w:rPr>
              <w:t>көптеген нақтылауды қажет ететін сұрақтар</w:t>
            </w:r>
          </w:p>
        </w:tc>
      </w:tr>
      <w:tr w:rsidR="00DE3C09" w:rsidRPr="00143076" w:rsidTr="0044700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DE3C09" w:rsidRPr="00143076" w:rsidRDefault="00DE3C09" w:rsidP="0044700E">
            <w:pPr>
              <w:jc w:val="center"/>
              <w:rPr>
                <w:rFonts w:ascii="Times New Roman" w:hAnsi="Times New Roman" w:cs="Times New Roman"/>
                <w:bCs/>
                <w:color w:val="000000"/>
                <w:lang w:val="kk-KZ"/>
              </w:rPr>
            </w:pPr>
          </w:p>
        </w:tc>
        <w:tc>
          <w:tcPr>
            <w:tcW w:w="3260"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bCs/>
                <w:color w:val="000000"/>
                <w:lang w:val="kk-KZ"/>
              </w:rPr>
            </w:pPr>
          </w:p>
        </w:tc>
        <w:tc>
          <w:tcPr>
            <w:tcW w:w="2268"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bCs/>
                <w:color w:val="000000"/>
                <w:lang w:val="kk-KZ"/>
              </w:rPr>
            </w:pPr>
          </w:p>
        </w:tc>
        <w:tc>
          <w:tcPr>
            <w:tcW w:w="1985"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bCs/>
                <w:color w:val="000000"/>
                <w:lang w:val="kk-KZ"/>
              </w:rPr>
            </w:pPr>
          </w:p>
        </w:tc>
        <w:tc>
          <w:tcPr>
            <w:tcW w:w="2410"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bCs/>
                <w:color w:val="000000"/>
                <w:lang w:val="kk-KZ"/>
              </w:rPr>
            </w:pPr>
          </w:p>
        </w:tc>
        <w:tc>
          <w:tcPr>
            <w:tcW w:w="2126" w:type="dxa"/>
            <w:tcBorders>
              <w:top w:val="single" w:sz="4" w:space="0" w:color="auto"/>
              <w:left w:val="single" w:sz="4" w:space="0" w:color="auto"/>
              <w:bottom w:val="single" w:sz="4" w:space="0" w:color="auto"/>
              <w:right w:val="single" w:sz="4" w:space="0" w:color="auto"/>
            </w:tcBorders>
          </w:tcPr>
          <w:p w:rsidR="00DE3C09" w:rsidRPr="00143076" w:rsidRDefault="00DE3C09" w:rsidP="0044700E">
            <w:pPr>
              <w:rPr>
                <w:rFonts w:ascii="Times New Roman" w:hAnsi="Times New Roman" w:cs="Times New Roman"/>
                <w:bCs/>
                <w:color w:val="000000"/>
                <w:lang w:val="kk-KZ"/>
              </w:rPr>
            </w:pPr>
          </w:p>
        </w:tc>
      </w:tr>
    </w:tbl>
    <w:p w:rsidR="00DE3C09" w:rsidRPr="00DE3C09" w:rsidRDefault="00DE3C09" w:rsidP="00DE3C09">
      <w:pPr>
        <w:rPr>
          <w:rFonts w:ascii="Times New Roman" w:hAnsi="Times New Roman" w:cs="Times New Roman"/>
          <w:lang w:val="kk-KZ"/>
        </w:rPr>
      </w:pPr>
      <w:r w:rsidRPr="00DE3C09">
        <w:rPr>
          <w:rFonts w:ascii="Times New Roman" w:hAnsi="Times New Roman" w:cs="Times New Roman"/>
          <w:b/>
          <w:bCs/>
          <w:iCs/>
          <w:lang w:val="kk-KZ"/>
        </w:rPr>
        <w:br w:type="page"/>
      </w:r>
      <w:r w:rsidRPr="00DE3C09">
        <w:rPr>
          <w:rStyle w:val="FontStyle53"/>
          <w:lang w:val="kk-KZ"/>
        </w:rPr>
        <w:lastRenderedPageBreak/>
        <w:t xml:space="preserve"> «Науқас төсегінде» практикалық дағдысын баллдық-рейтингтік бағалау </w:t>
      </w:r>
      <w:r w:rsidRPr="00DE3C09">
        <w:rPr>
          <w:rFonts w:ascii="Times New Roman" w:hAnsi="Times New Roman" w:cs="Times New Roman"/>
          <w:b/>
          <w:lang w:val="kk-KZ"/>
        </w:rPr>
        <w:t>(максимальді 100 балл)</w:t>
      </w:r>
    </w:p>
    <w:tbl>
      <w:tblPr>
        <w:tblW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1983"/>
        <w:gridCol w:w="3544"/>
        <w:gridCol w:w="3259"/>
        <w:gridCol w:w="3259"/>
        <w:gridCol w:w="2976"/>
        <w:gridCol w:w="29"/>
      </w:tblGrid>
      <w:tr w:rsidR="00DE3C09" w:rsidRPr="00DE3C09"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b/>
              </w:rPr>
            </w:pPr>
            <w:r w:rsidRPr="00DE3C09">
              <w:rPr>
                <w:rFonts w:ascii="Times New Roman" w:hAnsi="Times New Roman" w:cs="Times New Roman"/>
                <w:b/>
              </w:rPr>
              <w:t>№</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b/>
                <w:lang w:val="kk-KZ"/>
              </w:rPr>
            </w:pPr>
            <w:r w:rsidRPr="00DE3C09">
              <w:rPr>
                <w:rFonts w:ascii="Times New Roman" w:hAnsi="Times New Roman" w:cs="Times New Roman"/>
                <w:b/>
                <w:lang w:val="kk-KZ"/>
              </w:rPr>
              <w:t>Бағалау к</w:t>
            </w:r>
            <w:r w:rsidRPr="00DE3C09">
              <w:rPr>
                <w:rFonts w:ascii="Times New Roman" w:hAnsi="Times New Roman" w:cs="Times New Roman"/>
                <w:b/>
              </w:rPr>
              <w:t>ритери</w:t>
            </w:r>
            <w:r w:rsidRPr="00DE3C09">
              <w:rPr>
                <w:rFonts w:ascii="Times New Roman" w:hAnsi="Times New Roman" w:cs="Times New Roman"/>
                <w:b/>
                <w:lang w:val="kk-KZ"/>
              </w:rPr>
              <w:t>і</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jc w:val="center"/>
              <w:rPr>
                <w:rFonts w:ascii="Times New Roman" w:hAnsi="Times New Roman" w:cs="Times New Roman"/>
                <w:b/>
              </w:rPr>
            </w:pPr>
            <w:r w:rsidRPr="00DE3C09">
              <w:rPr>
                <w:rFonts w:ascii="Times New Roman" w:hAnsi="Times New Roman" w:cs="Times New Roman"/>
                <w:b/>
              </w:rPr>
              <w:t>10 балл</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jc w:val="center"/>
              <w:rPr>
                <w:rFonts w:ascii="Times New Roman" w:hAnsi="Times New Roman" w:cs="Times New Roman"/>
                <w:b/>
              </w:rPr>
            </w:pPr>
            <w:r w:rsidRPr="00DE3C09">
              <w:rPr>
                <w:rFonts w:ascii="Times New Roman" w:hAnsi="Times New Roman" w:cs="Times New Roman"/>
                <w:b/>
              </w:rPr>
              <w:t>8 балл</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jc w:val="center"/>
              <w:rPr>
                <w:rFonts w:ascii="Times New Roman" w:hAnsi="Times New Roman" w:cs="Times New Roman"/>
                <w:b/>
              </w:rPr>
            </w:pPr>
            <w:r w:rsidRPr="00DE3C09">
              <w:rPr>
                <w:rFonts w:ascii="Times New Roman" w:hAnsi="Times New Roman" w:cs="Times New Roman"/>
                <w:b/>
              </w:rPr>
              <w:t>6 балл</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jc w:val="center"/>
              <w:rPr>
                <w:rFonts w:ascii="Times New Roman" w:hAnsi="Times New Roman" w:cs="Times New Roman"/>
                <w:b/>
              </w:rPr>
            </w:pPr>
            <w:r w:rsidRPr="00DE3C09">
              <w:rPr>
                <w:rFonts w:ascii="Times New Roman" w:hAnsi="Times New Roman" w:cs="Times New Roman"/>
                <w:b/>
              </w:rPr>
              <w:t>4 балл</w:t>
            </w:r>
          </w:p>
        </w:tc>
      </w:tr>
      <w:tr w:rsidR="00DE3C09" w:rsidRPr="00DE3C09" w:rsidTr="0044700E">
        <w:tc>
          <w:tcPr>
            <w:tcW w:w="15619" w:type="dxa"/>
            <w:gridSpan w:val="7"/>
            <w:tcBorders>
              <w:top w:val="single" w:sz="4" w:space="0" w:color="000000"/>
              <w:left w:val="single" w:sz="4" w:space="0" w:color="000000"/>
              <w:bottom w:val="single" w:sz="4" w:space="0" w:color="000000"/>
              <w:right w:val="single" w:sz="4" w:space="0" w:color="000000"/>
            </w:tcBorders>
            <w:hideMark/>
          </w:tcPr>
          <w:p w:rsidR="00DE3C09" w:rsidRPr="00DE3C09" w:rsidRDefault="00781238" w:rsidP="0044700E">
            <w:pPr>
              <w:jc w:val="center"/>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300" distR="114300" simplePos="0" relativeHeight="251657728" behindDoc="1" locked="0" layoutInCell="1" allowOverlap="1">
                      <wp:simplePos x="0" y="0"/>
                      <wp:positionH relativeFrom="page">
                        <wp:posOffset>4932680</wp:posOffset>
                      </wp:positionH>
                      <wp:positionV relativeFrom="paragraph">
                        <wp:posOffset>132080</wp:posOffset>
                      </wp:positionV>
                      <wp:extent cx="9525" cy="952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BB750F7" id="Прямоугольник 1" o:spid="_x0000_s1026" style="position:absolute;margin-left:388.4pt;margin-top:10.4pt;width:.75pt;height:.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" fillcolor="black" stroked="f">
                      <v:path arrowok="t"/>
                      <w10:wrap anchorx="page"/>
                    </v:rect>
                  </w:pict>
                </mc:Fallback>
              </mc:AlternateContent>
            </w:r>
            <w:r w:rsidR="00DE3C09" w:rsidRPr="00DE3C09">
              <w:rPr>
                <w:rFonts w:ascii="Times New Roman" w:hAnsi="Times New Roman" w:cs="Times New Roman"/>
                <w:b/>
              </w:rPr>
              <w:t>ОПРОС БОЛЬНОГО</w:t>
            </w:r>
          </w:p>
        </w:tc>
      </w:tr>
      <w:tr w:rsidR="00DE3C09" w:rsidRPr="00DE3C09"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rPr>
              <w:t>1.</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Толықтылық және нақтылық</w:t>
            </w:r>
          </w:p>
        </w:tc>
        <w:tc>
          <w:tcPr>
            <w:tcW w:w="3544"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Нақты, ауру көрінісін детальды сипаттайды. Ең маңызды проблеманы анықтай алады. Пациент жағдайына көңіл бөледі.</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rPr>
            </w:pPr>
            <w:r w:rsidRPr="00DE3C09">
              <w:rPr>
                <w:rFonts w:ascii="Times New Roman" w:hAnsi="Times New Roman" w:cs="Times New Roman"/>
                <w:spacing w:val="-2"/>
                <w:lang w:val="kk-KZ"/>
              </w:rPr>
              <w:t>Негізгі ақпаратты жинайды, ұқыпты, жаңа мәселелерді сәйкестендіреді.</w:t>
            </w:r>
          </w:p>
        </w:tc>
        <w:tc>
          <w:tcPr>
            <w:tcW w:w="3259" w:type="dxa"/>
            <w:tcBorders>
              <w:top w:val="single" w:sz="4" w:space="0" w:color="000000"/>
              <w:left w:val="single" w:sz="4" w:space="0" w:color="000000"/>
              <w:bottom w:val="single" w:sz="4" w:space="0" w:color="000000"/>
              <w:right w:val="single" w:sz="4" w:space="0" w:color="000000"/>
            </w:tcBorders>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Толық емес немесе жинақы емес</w:t>
            </w:r>
          </w:p>
        </w:tc>
        <w:tc>
          <w:tcPr>
            <w:tcW w:w="2976"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Нақты емес, негізгіні қалыс қалдырады, сәйкес келмейтін мәліметтер.</w:t>
            </w:r>
          </w:p>
        </w:tc>
      </w:tr>
      <w:tr w:rsidR="00DE3C09" w:rsidRPr="00143076"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rPr>
              <w:t>2.</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rPr>
              <w:t>Детализ</w:t>
            </w:r>
            <w:r w:rsidRPr="00DE3C09">
              <w:rPr>
                <w:rFonts w:ascii="Times New Roman" w:hAnsi="Times New Roman" w:cs="Times New Roman"/>
                <w:lang w:val="kk-KZ"/>
              </w:rPr>
              <w:t>ациялық</w:t>
            </w:r>
          </w:p>
        </w:tc>
        <w:tc>
          <w:tcPr>
            <w:tcW w:w="3544"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 xml:space="preserve">Ұйымдастырылған, шоғырланған, барлық клиникалық көріністерді нақты ситуацияда ауру ағымын түсініп бөліп алады. </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Негізгі симптомдарды анықтайды</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Толық емес мәліметтер</w:t>
            </w:r>
          </w:p>
        </w:tc>
        <w:tc>
          <w:tcPr>
            <w:tcW w:w="2976"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Сәйкес келмейтін мәліметтерді көрсетеді, болмаса олардың жоқ болуы</w:t>
            </w:r>
          </w:p>
        </w:tc>
      </w:tr>
      <w:tr w:rsidR="00DE3C09" w:rsidRPr="00143076"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en-US"/>
              </w:rPr>
              <w:t>3</w:t>
            </w:r>
            <w:r w:rsidRPr="00DE3C09">
              <w:rPr>
                <w:rFonts w:ascii="Times New Roman" w:hAnsi="Times New Roman" w:cs="Times New Roman"/>
              </w:rPr>
              <w:t>.</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 xml:space="preserve">Жүйелілік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spacing w:val="-2"/>
                <w:lang w:val="kk-KZ"/>
              </w:rPr>
              <w:t>Сұрастырудың нақты ретін ұстайды, негізгі мәселеге байланысты және пациент ерекшелігіне байланысты ретін ауыстырады</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Анамнез жинау процессін толық бақылай алмайды</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rPr>
              <w:t xml:space="preserve">Пациентке  өзін </w:t>
            </w:r>
            <w:r w:rsidRPr="00DE3C09">
              <w:rPr>
                <w:rFonts w:ascii="Times New Roman" w:hAnsi="Times New Roman" w:cs="Times New Roman"/>
                <w:lang w:val="kk-KZ"/>
              </w:rPr>
              <w:t xml:space="preserve">шетке </w:t>
            </w:r>
            <w:r w:rsidRPr="00DE3C09">
              <w:rPr>
                <w:rFonts w:ascii="Times New Roman" w:hAnsi="Times New Roman" w:cs="Times New Roman"/>
              </w:rPr>
              <w:t>ұ</w:t>
            </w:r>
            <w:proofErr w:type="gramStart"/>
            <w:r w:rsidRPr="00DE3C09">
              <w:rPr>
                <w:rFonts w:ascii="Times New Roman" w:hAnsi="Times New Roman" w:cs="Times New Roman"/>
              </w:rPr>
              <w:t>стау</w:t>
            </w:r>
            <w:proofErr w:type="gramEnd"/>
            <w:r w:rsidRPr="00DE3C09">
              <w:rPr>
                <w:rFonts w:ascii="Times New Roman" w:hAnsi="Times New Roman" w:cs="Times New Roman"/>
              </w:rPr>
              <w:t xml:space="preserve">ға мүмкіндік береді. </w:t>
            </w:r>
            <w:r w:rsidRPr="00DE3C09">
              <w:rPr>
                <w:rFonts w:ascii="Times New Roman" w:hAnsi="Times New Roman" w:cs="Times New Roman"/>
                <w:lang w:val="kk-KZ"/>
              </w:rPr>
              <w:t xml:space="preserve">Нәтижесінде </w:t>
            </w:r>
            <w:r w:rsidRPr="00DE3C09">
              <w:rPr>
                <w:rFonts w:ascii="Times New Roman" w:hAnsi="Times New Roman" w:cs="Times New Roman"/>
              </w:rPr>
              <w:t>уақыт ұзарып кете</w:t>
            </w:r>
            <w:r w:rsidRPr="00DE3C09">
              <w:rPr>
                <w:rFonts w:ascii="Times New Roman" w:hAnsi="Times New Roman" w:cs="Times New Roman"/>
                <w:lang w:val="kk-KZ"/>
              </w:rPr>
              <w:t>ді</w:t>
            </w:r>
            <w:r w:rsidRPr="00DE3C09">
              <w:rPr>
                <w:rFonts w:ascii="Times New Roman" w:hAnsi="Times New Roman" w:cs="Times New Roman"/>
              </w:rPr>
              <w:t xml:space="preserve"> Жетекші сұрақтарды пайдаланады (пациентті дұрыс емес болуы мүмкін жауапқа итереді).</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Сұрақтарды дұрыс емес қояды немесе анамнез жинауды маңызды мәселені анықтамай ерте бітіреді</w:t>
            </w:r>
          </w:p>
        </w:tc>
      </w:tr>
      <w:tr w:rsidR="00DE3C09" w:rsidRPr="00DE3C09"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rPr>
              <w:t>4</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rPr>
              <w:t>Тайм-менеджмент</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spacing w:val="-2"/>
                <w:lang w:val="kk-KZ"/>
              </w:rPr>
            </w:pPr>
            <w:r w:rsidRPr="00DE3C09">
              <w:rPr>
                <w:rFonts w:ascii="Times New Roman" w:hAnsi="Times New Roman" w:cs="Times New Roman"/>
                <w:spacing w:val="-2"/>
              </w:rPr>
              <w:t>Максималь</w:t>
            </w:r>
            <w:r w:rsidRPr="00DE3C09">
              <w:rPr>
                <w:rFonts w:ascii="Times New Roman" w:hAnsi="Times New Roman" w:cs="Times New Roman"/>
                <w:spacing w:val="-2"/>
                <w:lang w:val="kk-KZ"/>
              </w:rPr>
              <w:t>ді</w:t>
            </w:r>
            <w:r w:rsidRPr="00DE3C09">
              <w:rPr>
                <w:rFonts w:ascii="Times New Roman" w:hAnsi="Times New Roman" w:cs="Times New Roman"/>
                <w:spacing w:val="-2"/>
              </w:rPr>
              <w:t xml:space="preserve"> эффектив</w:t>
            </w:r>
            <w:r w:rsidRPr="00DE3C09">
              <w:rPr>
                <w:rFonts w:ascii="Times New Roman" w:hAnsi="Times New Roman" w:cs="Times New Roman"/>
                <w:spacing w:val="-2"/>
                <w:lang w:val="kk-KZ"/>
              </w:rPr>
              <w:t>ті</w:t>
            </w:r>
            <w:r w:rsidRPr="00DE3C09">
              <w:rPr>
                <w:rFonts w:ascii="Times New Roman" w:hAnsi="Times New Roman" w:cs="Times New Roman"/>
                <w:spacing w:val="-2"/>
              </w:rPr>
              <w:t xml:space="preserve"> максималь</w:t>
            </w:r>
            <w:r w:rsidRPr="00DE3C09">
              <w:rPr>
                <w:rFonts w:ascii="Times New Roman" w:hAnsi="Times New Roman" w:cs="Times New Roman"/>
                <w:spacing w:val="-2"/>
                <w:lang w:val="kk-KZ"/>
              </w:rPr>
              <w:t>ді қ</w:t>
            </w:r>
            <w:proofErr w:type="gramStart"/>
            <w:r w:rsidRPr="00DE3C09">
              <w:rPr>
                <w:rFonts w:ascii="Times New Roman" w:hAnsi="Times New Roman" w:cs="Times New Roman"/>
                <w:spacing w:val="-2"/>
                <w:lang w:val="kk-KZ"/>
              </w:rPr>
              <w:t>ыс</w:t>
            </w:r>
            <w:proofErr w:type="gramEnd"/>
            <w:r w:rsidRPr="00DE3C09">
              <w:rPr>
                <w:rFonts w:ascii="Times New Roman" w:hAnsi="Times New Roman" w:cs="Times New Roman"/>
                <w:spacing w:val="-2"/>
                <w:lang w:val="kk-KZ"/>
              </w:rPr>
              <w:t>қа уақытта</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 xml:space="preserve">Анамнез жинау уақыты созылып жатыр </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Уақытты тиімсіз пайдаланады</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Ситуацияны толық басқармайды</w:t>
            </w:r>
            <w:r w:rsidRPr="00DE3C09">
              <w:rPr>
                <w:rFonts w:ascii="Times New Roman" w:hAnsi="Times New Roman" w:cs="Times New Roman"/>
              </w:rPr>
              <w:t>.</w:t>
            </w:r>
          </w:p>
        </w:tc>
      </w:tr>
      <w:tr w:rsidR="00DE3C09" w:rsidRPr="00DE3C09" w:rsidTr="0044700E">
        <w:tc>
          <w:tcPr>
            <w:tcW w:w="15619" w:type="dxa"/>
            <w:gridSpan w:val="7"/>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jc w:val="center"/>
              <w:rPr>
                <w:rFonts w:ascii="Times New Roman" w:hAnsi="Times New Roman" w:cs="Times New Roman"/>
                <w:b/>
                <w:lang w:val="kk-KZ"/>
              </w:rPr>
            </w:pPr>
            <w:r w:rsidRPr="00DE3C09">
              <w:rPr>
                <w:rFonts w:ascii="Times New Roman" w:hAnsi="Times New Roman" w:cs="Times New Roman"/>
                <w:b/>
              </w:rPr>
              <w:t>ФИЗИКАЛЬ</w:t>
            </w:r>
            <w:r w:rsidRPr="00DE3C09">
              <w:rPr>
                <w:rFonts w:ascii="Times New Roman" w:hAnsi="Times New Roman" w:cs="Times New Roman"/>
                <w:b/>
                <w:lang w:val="kk-KZ"/>
              </w:rPr>
              <w:t>ДІ ТЕКСЕРУ</w:t>
            </w:r>
          </w:p>
        </w:tc>
      </w:tr>
      <w:tr w:rsidR="00DE3C09" w:rsidRPr="00DE3C09"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en-US"/>
              </w:rPr>
              <w:t>5.</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rPr>
              <w:t>Физикаль</w:t>
            </w:r>
            <w:r w:rsidRPr="00DE3C09">
              <w:rPr>
                <w:rFonts w:ascii="Times New Roman" w:hAnsi="Times New Roman" w:cs="Times New Roman"/>
                <w:lang w:val="kk-KZ"/>
              </w:rPr>
              <w:t>ді   тексеру реттілі</w:t>
            </w:r>
            <w:proofErr w:type="gramStart"/>
            <w:r w:rsidRPr="00DE3C09">
              <w:rPr>
                <w:rFonts w:ascii="Times New Roman" w:hAnsi="Times New Roman" w:cs="Times New Roman"/>
                <w:lang w:val="kk-KZ"/>
              </w:rPr>
              <w:t>гі ж</w:t>
            </w:r>
            <w:proofErr w:type="gramEnd"/>
            <w:r w:rsidRPr="00DE3C09">
              <w:rPr>
                <w:rFonts w:ascii="Times New Roman" w:hAnsi="Times New Roman" w:cs="Times New Roman"/>
                <w:lang w:val="kk-KZ"/>
              </w:rPr>
              <w:t>әне жүргізілу дұрыстығы</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spacing w:val="-2"/>
              </w:rPr>
            </w:pPr>
            <w:r w:rsidRPr="00DE3C09">
              <w:rPr>
                <w:rFonts w:ascii="Times New Roman" w:hAnsi="Times New Roman" w:cs="Times New Roman"/>
                <w:lang w:val="kk-KZ"/>
              </w:rPr>
              <w:t>Реттілігін сақтап орындайды, сенімді, нақты пысықталған орындау техникасы</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Реттілігін біледі, дайындықта және тексеруді орындауда ақылға қонымды дағдыны көрсетеді</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Ретсіз, сенімді емес, тексеру дағдысын толық меңгермеген, негізгі тексерулерді жасаудан бас тартады</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Физикальді тексерудің реттілігін және тәртібін білмейді, техникасын меңгермеген.</w:t>
            </w:r>
          </w:p>
        </w:tc>
      </w:tr>
      <w:tr w:rsidR="00DE3C09" w:rsidRPr="00143076"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en-US"/>
              </w:rPr>
            </w:pPr>
            <w:r w:rsidRPr="00DE3C09">
              <w:rPr>
                <w:rFonts w:ascii="Times New Roman" w:hAnsi="Times New Roman" w:cs="Times New Roman"/>
                <w:lang w:val="en-US"/>
              </w:rPr>
              <w:lastRenderedPageBreak/>
              <w:t>6.</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en-US"/>
              </w:rPr>
            </w:pPr>
            <w:r w:rsidRPr="00DE3C09">
              <w:rPr>
                <w:rFonts w:ascii="Times New Roman" w:hAnsi="Times New Roman" w:cs="Times New Roman"/>
                <w:lang w:val="kk-KZ"/>
              </w:rPr>
              <w:t xml:space="preserve">Оқытушының тапсырмасы бойынша арнайы тексеру дағдысы </w:t>
            </w: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spacing w:val="-2"/>
                <w:lang w:val="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en-US"/>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en-US"/>
              </w:rPr>
            </w:pPr>
          </w:p>
        </w:tc>
      </w:tr>
      <w:tr w:rsidR="00DE3C09" w:rsidRPr="00143076"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rPr>
              <w:t>7.</w:t>
            </w:r>
          </w:p>
        </w:tc>
        <w:tc>
          <w:tcPr>
            <w:tcW w:w="1983" w:type="dxa"/>
            <w:tcBorders>
              <w:top w:val="single" w:sz="4" w:space="0" w:color="000000"/>
              <w:left w:val="single" w:sz="4" w:space="0" w:color="000000"/>
              <w:bottom w:val="single" w:sz="4" w:space="0" w:color="000000"/>
              <w:right w:val="single" w:sz="4" w:space="0" w:color="000000"/>
            </w:tcBorders>
            <w:vAlign w:val="center"/>
          </w:tcPr>
          <w:p w:rsidR="00DE3C09" w:rsidRPr="00DE3C09" w:rsidRDefault="00DE3C09" w:rsidP="0044700E">
            <w:pPr>
              <w:rPr>
                <w:rFonts w:ascii="Times New Roman" w:hAnsi="Times New Roman" w:cs="Times New Roman"/>
              </w:rPr>
            </w:pPr>
            <w:r w:rsidRPr="00DE3C09">
              <w:rPr>
                <w:rFonts w:ascii="Times New Roman" w:hAnsi="Times New Roman" w:cs="Times New Roman"/>
              </w:rPr>
              <w:t>Эффектив</w:t>
            </w:r>
            <w:r w:rsidRPr="00DE3C09">
              <w:rPr>
                <w:rFonts w:ascii="Times New Roman" w:hAnsi="Times New Roman" w:cs="Times New Roman"/>
                <w:lang w:val="kk-KZ"/>
              </w:rPr>
              <w:t>тілігі</w:t>
            </w:r>
          </w:p>
          <w:p w:rsidR="00DE3C09" w:rsidRPr="00DE3C09" w:rsidRDefault="00DE3C09" w:rsidP="0044700E">
            <w:pP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Барлық негізгі физикальды мәліметтерді сонымен қатар детальдарды анықтады</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Негізгі симптомдарды анықтады</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Толық емес мәліметтер</w:t>
            </w:r>
          </w:p>
        </w:tc>
        <w:tc>
          <w:tcPr>
            <w:tcW w:w="2976"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Объективті мәліметтерге сәйкес келмейтін мәліметтерді анықтады</w:t>
            </w:r>
          </w:p>
        </w:tc>
      </w:tr>
      <w:tr w:rsidR="00DE3C09" w:rsidRPr="00DE3C09"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rPr>
              <w:t>8</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lang w:val="kk-KZ"/>
              </w:rPr>
              <w:t>Анықталған мәліметтерді анализдеу</w:t>
            </w:r>
            <w:r w:rsidRPr="00DE3C09">
              <w:rPr>
                <w:rFonts w:ascii="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spacing w:val="-2"/>
                <w:lang w:val="kk-KZ"/>
              </w:rPr>
            </w:pPr>
            <w:r w:rsidRPr="00DE3C09">
              <w:rPr>
                <w:rFonts w:ascii="Times New Roman" w:hAnsi="Times New Roman" w:cs="Times New Roman"/>
              </w:rPr>
              <w:t>Анықталған симптомдарға байланысты тексеру тәртібін өзгертеді, кө</w:t>
            </w:r>
            <w:proofErr w:type="gramStart"/>
            <w:r w:rsidRPr="00DE3C09">
              <w:rPr>
                <w:rFonts w:ascii="Times New Roman" w:hAnsi="Times New Roman" w:cs="Times New Roman"/>
              </w:rPr>
              <w:t>р</w:t>
            </w:r>
            <w:proofErr w:type="gramEnd"/>
            <w:r w:rsidRPr="00DE3C09">
              <w:rPr>
                <w:rFonts w:ascii="Times New Roman" w:hAnsi="Times New Roman" w:cs="Times New Roman"/>
              </w:rPr>
              <w:t>іністерді нақтылайды</w:t>
            </w:r>
            <w:r w:rsidRPr="00DE3C09">
              <w:rPr>
                <w:rFonts w:ascii="Times New Roman" w:hAnsi="Times New Roman" w:cs="Times New Roman"/>
                <w:lang w:val="kk-KZ"/>
              </w:rPr>
              <w:t>.</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Ұқсас өзгерістері бар аурулар шеңберін нақтыламай және көріністерді нақтыламай болжайды.</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Пациентке алынған физикальді тексеру және сұрастыру мәліметтерін қолдана алмайды</w:t>
            </w:r>
          </w:p>
        </w:tc>
        <w:tc>
          <w:tcPr>
            <w:tcW w:w="2976"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Анализ жүргізбейді</w:t>
            </w:r>
          </w:p>
        </w:tc>
      </w:tr>
      <w:tr w:rsidR="00DE3C09" w:rsidRPr="00DE3C09"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tcPr>
          <w:p w:rsidR="00DE3C09" w:rsidRPr="00DE3C09" w:rsidRDefault="00DE3C09" w:rsidP="0044700E">
            <w:pPr>
              <w:jc w:val="center"/>
              <w:rPr>
                <w:rFonts w:ascii="Times New Roman" w:hAnsi="Times New Roman" w:cs="Times New Roman"/>
                <w:b/>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DE3C09" w:rsidRPr="00DE3C09" w:rsidRDefault="00DE3C09" w:rsidP="0044700E">
            <w:pPr>
              <w:jc w:val="center"/>
              <w:rPr>
                <w:rFonts w:ascii="Times New Roman"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jc w:val="center"/>
              <w:rPr>
                <w:rFonts w:ascii="Times New Roman" w:hAnsi="Times New Roman" w:cs="Times New Roman"/>
                <w:b/>
                <w:lang w:val="kk-KZ"/>
              </w:rPr>
            </w:pPr>
            <w:r w:rsidRPr="00DE3C09">
              <w:rPr>
                <w:rFonts w:ascii="Times New Roman" w:hAnsi="Times New Roman" w:cs="Times New Roman"/>
                <w:b/>
              </w:rPr>
              <w:t>20 бал</w:t>
            </w:r>
            <w:r w:rsidRPr="00DE3C09">
              <w:rPr>
                <w:rFonts w:ascii="Times New Roman" w:hAnsi="Times New Roman" w:cs="Times New Roman"/>
                <w:b/>
                <w:lang w:val="kk-KZ"/>
              </w:rPr>
              <w:t>л</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jc w:val="center"/>
              <w:rPr>
                <w:rFonts w:ascii="Times New Roman" w:hAnsi="Times New Roman" w:cs="Times New Roman"/>
                <w:b/>
              </w:rPr>
            </w:pPr>
            <w:r w:rsidRPr="00DE3C09">
              <w:rPr>
                <w:rFonts w:ascii="Times New Roman" w:hAnsi="Times New Roman" w:cs="Times New Roman"/>
                <w:b/>
              </w:rPr>
              <w:t>16 балл</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jc w:val="center"/>
              <w:rPr>
                <w:rFonts w:ascii="Times New Roman" w:hAnsi="Times New Roman" w:cs="Times New Roman"/>
                <w:b/>
              </w:rPr>
            </w:pPr>
            <w:r w:rsidRPr="00DE3C09">
              <w:rPr>
                <w:rFonts w:ascii="Times New Roman" w:hAnsi="Times New Roman" w:cs="Times New Roman"/>
                <w:b/>
              </w:rPr>
              <w:t>12 балл</w:t>
            </w:r>
          </w:p>
        </w:tc>
        <w:tc>
          <w:tcPr>
            <w:tcW w:w="2976"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jc w:val="center"/>
              <w:rPr>
                <w:rFonts w:ascii="Times New Roman" w:hAnsi="Times New Roman" w:cs="Times New Roman"/>
                <w:b/>
              </w:rPr>
            </w:pPr>
            <w:r w:rsidRPr="00DE3C09">
              <w:rPr>
                <w:rFonts w:ascii="Times New Roman" w:hAnsi="Times New Roman" w:cs="Times New Roman"/>
                <w:b/>
              </w:rPr>
              <w:t>8 балл</w:t>
            </w:r>
          </w:p>
        </w:tc>
      </w:tr>
      <w:tr w:rsidR="00DE3C09" w:rsidRPr="00DE3C09" w:rsidTr="004470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rPr>
            </w:pPr>
            <w:r w:rsidRPr="00DE3C09">
              <w:rPr>
                <w:rFonts w:ascii="Times New Roman" w:hAnsi="Times New Roman" w:cs="Times New Roman"/>
              </w:rPr>
              <w:t>9-10</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rPr>
              <w:t>Коммуникат</w:t>
            </w:r>
            <w:r w:rsidRPr="00DE3C09">
              <w:rPr>
                <w:rFonts w:ascii="Times New Roman" w:hAnsi="Times New Roman" w:cs="Times New Roman"/>
                <w:lang w:val="kk-KZ"/>
              </w:rPr>
              <w:t>ивті дағдылар</w:t>
            </w:r>
          </w:p>
        </w:tc>
        <w:tc>
          <w:tcPr>
            <w:tcW w:w="3544"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rPr>
            </w:pPr>
            <w:r w:rsidRPr="00DE3C09">
              <w:rPr>
                <w:rFonts w:ascii="Times New Roman" w:hAnsi="Times New Roman" w:cs="Times New Roman"/>
              </w:rPr>
              <w:t>Коммуникативтік проблема жағдайында да пациенттің орналасуын жеңі</w:t>
            </w:r>
            <w:proofErr w:type="gramStart"/>
            <w:r w:rsidRPr="00DE3C09">
              <w:rPr>
                <w:rFonts w:ascii="Times New Roman" w:hAnsi="Times New Roman" w:cs="Times New Roman"/>
              </w:rPr>
              <w:t>п</w:t>
            </w:r>
            <w:proofErr w:type="gramEnd"/>
            <w:r w:rsidRPr="00DE3C09">
              <w:rPr>
                <w:rFonts w:ascii="Times New Roman" w:hAnsi="Times New Roman" w:cs="Times New Roman"/>
              </w:rPr>
              <w:t xml:space="preserve"> алды*</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rPr>
              <w:t xml:space="preserve">Коммуникация </w:t>
            </w:r>
            <w:r w:rsidRPr="00DE3C09">
              <w:rPr>
                <w:rFonts w:ascii="Times New Roman" w:hAnsi="Times New Roman" w:cs="Times New Roman"/>
                <w:lang w:val="kk-KZ"/>
              </w:rPr>
              <w:t>әбден тиімді</w:t>
            </w:r>
          </w:p>
        </w:tc>
        <w:tc>
          <w:tcPr>
            <w:tcW w:w="3259"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 xml:space="preserve">Қанағаттанарлық </w:t>
            </w:r>
          </w:p>
        </w:tc>
        <w:tc>
          <w:tcPr>
            <w:tcW w:w="2976" w:type="dxa"/>
            <w:tcBorders>
              <w:top w:val="single" w:sz="4" w:space="0" w:color="000000"/>
              <w:left w:val="single" w:sz="4" w:space="0" w:color="000000"/>
              <w:bottom w:val="single" w:sz="4" w:space="0" w:color="000000"/>
              <w:right w:val="single" w:sz="4" w:space="0" w:color="000000"/>
            </w:tcBorders>
            <w:hideMark/>
          </w:tcPr>
          <w:p w:rsidR="00DE3C09" w:rsidRPr="00DE3C09" w:rsidRDefault="00DE3C09" w:rsidP="0044700E">
            <w:pPr>
              <w:rPr>
                <w:rFonts w:ascii="Times New Roman" w:hAnsi="Times New Roman" w:cs="Times New Roman"/>
                <w:lang w:val="kk-KZ"/>
              </w:rPr>
            </w:pPr>
            <w:r w:rsidRPr="00DE3C09">
              <w:rPr>
                <w:rFonts w:ascii="Times New Roman" w:hAnsi="Times New Roman" w:cs="Times New Roman"/>
                <w:lang w:val="kk-KZ"/>
              </w:rPr>
              <w:t>Пациентпен контакт орната алмады</w:t>
            </w:r>
          </w:p>
        </w:tc>
      </w:tr>
    </w:tbl>
    <w:p w:rsidR="00DE3C09" w:rsidRPr="00DE3C09" w:rsidRDefault="00DE3C09" w:rsidP="00DE3C09">
      <w:pPr>
        <w:rPr>
          <w:rFonts w:ascii="Times New Roman" w:hAnsi="Times New Roman" w:cs="Times New Roman"/>
        </w:rPr>
      </w:pPr>
    </w:p>
    <w:p w:rsidR="004025AB" w:rsidRPr="00DE3C09" w:rsidRDefault="004025AB" w:rsidP="004025AB">
      <w:pPr>
        <w:spacing w:after="0"/>
        <w:rPr>
          <w:rFonts w:ascii="Times New Roman" w:hAnsi="Times New Roman" w:cs="Times New Roman"/>
          <w:b/>
          <w:sz w:val="24"/>
          <w:szCs w:val="24"/>
          <w:lang w:val="kk-KZ"/>
        </w:rPr>
      </w:pPr>
    </w:p>
    <w:p w:rsidR="00143076" w:rsidRPr="00143076" w:rsidRDefault="004025AB" w:rsidP="00143076">
      <w:pPr>
        <w:spacing w:after="0"/>
        <w:rPr>
          <w:rFonts w:ascii="Times New Roman" w:hAnsi="Times New Roman" w:cs="Times New Roman"/>
          <w:b/>
          <w:bCs/>
          <w:iCs/>
          <w:sz w:val="24"/>
          <w:szCs w:val="24"/>
          <w:lang w:val="kk-KZ"/>
        </w:rPr>
      </w:pPr>
      <w:r w:rsidRPr="00DE3C09">
        <w:rPr>
          <w:rFonts w:ascii="Times New Roman" w:hAnsi="Times New Roman" w:cs="Times New Roman"/>
          <w:b/>
          <w:sz w:val="24"/>
          <w:szCs w:val="24"/>
          <w:lang w:val="kk-KZ"/>
        </w:rPr>
        <w:br w:type="page"/>
      </w:r>
      <w:r w:rsidR="00143076" w:rsidRPr="00143076">
        <w:rPr>
          <w:rFonts w:ascii="Times New Roman" w:hAnsi="Times New Roman" w:cs="Times New Roman"/>
          <w:b/>
          <w:sz w:val="24"/>
          <w:szCs w:val="24"/>
          <w:lang w:val="kk-KZ"/>
        </w:rPr>
        <w:lastRenderedPageBreak/>
        <w:t>Студенттердің өзіндік жұмысы</w:t>
      </w:r>
    </w:p>
    <w:p w:rsidR="00143076" w:rsidRPr="00143076" w:rsidRDefault="00143076" w:rsidP="00143076">
      <w:pPr>
        <w:spacing w:after="0"/>
        <w:rPr>
          <w:rFonts w:ascii="Times New Roman" w:hAnsi="Times New Roman" w:cs="Times New Roman"/>
          <w:b/>
          <w:sz w:val="24"/>
          <w:szCs w:val="24"/>
          <w:lang w:val="kk-KZ"/>
        </w:rPr>
      </w:pPr>
      <w:r w:rsidRPr="00DE3C09">
        <w:rPr>
          <w:rFonts w:ascii="Times New Roman" w:hAnsi="Times New Roman" w:cs="Times New Roman"/>
          <w:b/>
          <w:sz w:val="24"/>
          <w:szCs w:val="24"/>
          <w:lang w:val="kk-KZ"/>
        </w:rPr>
        <w:t>40 сағат</w:t>
      </w:r>
    </w:p>
    <w:p w:rsidR="00143076" w:rsidRPr="00143076" w:rsidRDefault="00143076" w:rsidP="00143076">
      <w:pPr>
        <w:pStyle w:val="a3"/>
        <w:numPr>
          <w:ilvl w:val="0"/>
          <w:numId w:val="13"/>
        </w:numPr>
        <w:ind w:left="0"/>
        <w:rPr>
          <w:lang w:val="kk-KZ"/>
        </w:rPr>
      </w:pPr>
      <w:r w:rsidRPr="00143076">
        <w:rPr>
          <w:lang w:val="kk-KZ"/>
        </w:rPr>
        <w:t xml:space="preserve">Ауру тарихын жазу – 1 </w:t>
      </w:r>
      <w:r w:rsidRPr="00DE3C09">
        <w:rPr>
          <w:lang w:val="kk-KZ"/>
        </w:rPr>
        <w:t>история</w:t>
      </w:r>
      <w:r w:rsidRPr="00143076">
        <w:rPr>
          <w:lang w:val="kk-KZ"/>
        </w:rPr>
        <w:t xml:space="preserve"> </w:t>
      </w:r>
    </w:p>
    <w:p w:rsidR="00143076" w:rsidRPr="00143076" w:rsidRDefault="00143076" w:rsidP="00143076">
      <w:pPr>
        <w:pStyle w:val="a3"/>
        <w:numPr>
          <w:ilvl w:val="0"/>
          <w:numId w:val="13"/>
        </w:numPr>
        <w:ind w:left="0"/>
        <w:rPr>
          <w:lang w:val="kk-KZ"/>
        </w:rPr>
      </w:pPr>
      <w:r w:rsidRPr="00DE3C09">
        <w:rPr>
          <w:lang w:val="kk-KZ"/>
        </w:rPr>
        <w:t>Т</w:t>
      </w:r>
      <w:r w:rsidRPr="00143076">
        <w:rPr>
          <w:lang w:val="kk-KZ"/>
        </w:rPr>
        <w:t>әжірибелік дағдылар тренингі</w:t>
      </w:r>
      <w:r w:rsidRPr="00DE3C09">
        <w:rPr>
          <w:lang w:val="kk-KZ"/>
        </w:rPr>
        <w:t xml:space="preserve"> </w:t>
      </w:r>
      <w:r w:rsidRPr="00143076">
        <w:rPr>
          <w:lang w:val="kk-KZ"/>
        </w:rPr>
        <w:t xml:space="preserve"> (</w:t>
      </w:r>
      <w:r w:rsidRPr="00DE3C09">
        <w:rPr>
          <w:lang w:val="kk-KZ"/>
        </w:rPr>
        <w:t>волонтерларда</w:t>
      </w:r>
      <w:r w:rsidRPr="00143076">
        <w:rPr>
          <w:lang w:val="kk-KZ"/>
        </w:rPr>
        <w:t>)</w:t>
      </w:r>
    </w:p>
    <w:p w:rsidR="00143076" w:rsidRPr="00DE3C09" w:rsidRDefault="00143076" w:rsidP="00143076">
      <w:pPr>
        <w:pStyle w:val="a3"/>
        <w:numPr>
          <w:ilvl w:val="0"/>
          <w:numId w:val="13"/>
        </w:numPr>
        <w:ind w:left="0"/>
      </w:pPr>
      <w:r w:rsidRPr="00143076">
        <w:rPr>
          <w:lang w:val="kk-KZ"/>
        </w:rPr>
        <w:t xml:space="preserve">Шығармашылық тапсырманы орындау </w:t>
      </w:r>
      <w:r w:rsidRPr="00DE3C09">
        <w:rPr>
          <w:lang w:val="kk-KZ"/>
        </w:rPr>
        <w:t xml:space="preserve"> </w:t>
      </w:r>
      <w:r w:rsidRPr="00143076">
        <w:rPr>
          <w:lang w:val="kk-KZ"/>
        </w:rPr>
        <w:t xml:space="preserve">– 3 </w:t>
      </w:r>
      <w:r w:rsidRPr="00DE3C09">
        <w:rPr>
          <w:lang w:val="kk-KZ"/>
        </w:rPr>
        <w:t>тапсырма немесе топқа тапсырма</w:t>
      </w:r>
    </w:p>
    <w:p w:rsidR="00143076" w:rsidRPr="00143076" w:rsidRDefault="00143076" w:rsidP="004025AB">
      <w:pPr>
        <w:spacing w:after="0"/>
        <w:jc w:val="center"/>
        <w:rPr>
          <w:rStyle w:val="FontStyle53"/>
          <w:sz w:val="24"/>
          <w:szCs w:val="24"/>
        </w:rPr>
      </w:pPr>
    </w:p>
    <w:p w:rsidR="001658A2" w:rsidRPr="00DE3C09" w:rsidRDefault="001658A2" w:rsidP="004025AB">
      <w:pPr>
        <w:spacing w:after="0"/>
        <w:jc w:val="center"/>
        <w:rPr>
          <w:rStyle w:val="FontStyle53"/>
          <w:sz w:val="24"/>
          <w:szCs w:val="24"/>
          <w:lang w:val="kk-KZ"/>
        </w:rPr>
      </w:pPr>
      <w:r w:rsidRPr="00DE3C09">
        <w:rPr>
          <w:rStyle w:val="FontStyle53"/>
          <w:sz w:val="24"/>
          <w:szCs w:val="24"/>
          <w:lang w:val="kk-KZ"/>
        </w:rPr>
        <w:t>СӨЖ-шығармашылық тапсырманың баллдық – рейтингтік бағасы (максималды 90 балл) + ағылшын тілі мен тайм-менеджмент үшін бонустар</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3331"/>
        <w:gridCol w:w="3331"/>
        <w:gridCol w:w="3331"/>
        <w:gridCol w:w="3331"/>
      </w:tblGrid>
      <w:tr w:rsidR="001040D9" w:rsidRPr="00DE3C09" w:rsidTr="008C1BC0">
        <w:tc>
          <w:tcPr>
            <w:tcW w:w="425" w:type="dxa"/>
            <w:tcBorders>
              <w:top w:val="single" w:sz="4" w:space="0" w:color="auto"/>
              <w:left w:val="single" w:sz="4" w:space="0" w:color="auto"/>
              <w:bottom w:val="single" w:sz="4" w:space="0" w:color="auto"/>
              <w:right w:val="single" w:sz="4" w:space="0" w:color="auto"/>
            </w:tcBorders>
          </w:tcPr>
          <w:p w:rsidR="001040D9" w:rsidRPr="00DE3C09" w:rsidRDefault="001040D9" w:rsidP="004025AB">
            <w:pPr>
              <w:autoSpaceDE w:val="0"/>
              <w:autoSpaceDN w:val="0"/>
              <w:adjustRightInd w:val="0"/>
              <w:spacing w:after="0"/>
              <w:rPr>
                <w:rFonts w:ascii="Times New Roman" w:hAnsi="Times New Roman" w:cs="Times New Roman"/>
                <w:b/>
                <w:bCs/>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1040D9" w:rsidRPr="00DE3C09" w:rsidRDefault="001040D9" w:rsidP="004025AB">
            <w:pPr>
              <w:autoSpaceDE w:val="0"/>
              <w:autoSpaceDN w:val="0"/>
              <w:adjustRightInd w:val="0"/>
              <w:spacing w:after="0"/>
              <w:rPr>
                <w:rFonts w:ascii="Times New Roman" w:hAnsi="Times New Roman" w:cs="Times New Roman"/>
                <w:b/>
                <w:bCs/>
                <w:sz w:val="24"/>
                <w:szCs w:val="24"/>
                <w:lang w:val="kk-KZ"/>
              </w:rPr>
            </w:pP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jc w:val="center"/>
              <w:rPr>
                <w:rFonts w:ascii="Times New Roman" w:hAnsi="Times New Roman" w:cs="Times New Roman"/>
                <w:b/>
                <w:bCs/>
                <w:sz w:val="24"/>
                <w:szCs w:val="24"/>
              </w:rPr>
            </w:pPr>
            <w:r w:rsidRPr="00DE3C09">
              <w:rPr>
                <w:rFonts w:ascii="Times New Roman" w:hAnsi="Times New Roman" w:cs="Times New Roman"/>
                <w:b/>
                <w:bCs/>
                <w:sz w:val="24"/>
                <w:szCs w:val="24"/>
              </w:rPr>
              <w:t>20</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jc w:val="center"/>
              <w:rPr>
                <w:rFonts w:ascii="Times New Roman" w:hAnsi="Times New Roman" w:cs="Times New Roman"/>
                <w:b/>
                <w:bCs/>
                <w:sz w:val="24"/>
                <w:szCs w:val="24"/>
              </w:rPr>
            </w:pPr>
            <w:r w:rsidRPr="00DE3C09">
              <w:rPr>
                <w:rFonts w:ascii="Times New Roman" w:hAnsi="Times New Roman" w:cs="Times New Roman"/>
                <w:b/>
                <w:bCs/>
                <w:sz w:val="24"/>
                <w:szCs w:val="24"/>
              </w:rPr>
              <w:t>15</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jc w:val="center"/>
              <w:rPr>
                <w:rFonts w:ascii="Times New Roman" w:hAnsi="Times New Roman" w:cs="Times New Roman"/>
                <w:b/>
                <w:bCs/>
                <w:sz w:val="24"/>
                <w:szCs w:val="24"/>
              </w:rPr>
            </w:pPr>
            <w:r w:rsidRPr="00DE3C09">
              <w:rPr>
                <w:rFonts w:ascii="Times New Roman" w:hAnsi="Times New Roman" w:cs="Times New Roman"/>
                <w:b/>
                <w:bCs/>
                <w:sz w:val="24"/>
                <w:szCs w:val="24"/>
              </w:rPr>
              <w:t>10</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jc w:val="center"/>
              <w:rPr>
                <w:rFonts w:ascii="Times New Roman" w:hAnsi="Times New Roman" w:cs="Times New Roman"/>
                <w:b/>
                <w:bCs/>
                <w:sz w:val="24"/>
                <w:szCs w:val="24"/>
              </w:rPr>
            </w:pPr>
            <w:r w:rsidRPr="00DE3C09">
              <w:rPr>
                <w:rFonts w:ascii="Times New Roman" w:hAnsi="Times New Roman" w:cs="Times New Roman"/>
                <w:b/>
                <w:bCs/>
                <w:sz w:val="24"/>
                <w:szCs w:val="24"/>
              </w:rPr>
              <w:t>5</w:t>
            </w:r>
          </w:p>
        </w:tc>
      </w:tr>
      <w:tr w:rsidR="001040D9" w:rsidRPr="00143076" w:rsidTr="008C1BC0">
        <w:tc>
          <w:tcPr>
            <w:tcW w:w="425" w:type="dxa"/>
            <w:tcBorders>
              <w:top w:val="single" w:sz="4" w:space="0" w:color="000000"/>
              <w:left w:val="single" w:sz="4" w:space="0" w:color="000000"/>
              <w:bottom w:val="single" w:sz="4" w:space="0" w:color="000000"/>
              <w:right w:val="single" w:sz="4" w:space="0" w:color="000000"/>
            </w:tcBorders>
            <w:hideMark/>
          </w:tcPr>
          <w:p w:rsidR="001040D9" w:rsidRPr="00DE3C09" w:rsidRDefault="001040D9"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rsidR="001040D9" w:rsidRPr="00DE3C09" w:rsidRDefault="001040D9" w:rsidP="004025AB">
            <w:pPr>
              <w:autoSpaceDE w:val="0"/>
              <w:autoSpaceDN w:val="0"/>
              <w:adjustRightInd w:val="0"/>
              <w:spacing w:after="0"/>
              <w:rPr>
                <w:rFonts w:ascii="Times New Roman" w:hAnsi="Times New Roman" w:cs="Times New Roman"/>
                <w:color w:val="000000"/>
                <w:sz w:val="24"/>
                <w:szCs w:val="24"/>
                <w:lang w:val="en-US"/>
              </w:rPr>
            </w:pPr>
            <w:r w:rsidRPr="00DE3C09">
              <w:rPr>
                <w:rFonts w:ascii="Times New Roman" w:hAnsi="Times New Roman" w:cs="Times New Roman"/>
                <w:b/>
                <w:bCs/>
                <w:color w:val="000000"/>
                <w:sz w:val="24"/>
                <w:szCs w:val="24"/>
              </w:rPr>
              <w:t>Ойлау мәселесіне шоғырланған</w:t>
            </w:r>
          </w:p>
        </w:tc>
        <w:tc>
          <w:tcPr>
            <w:tcW w:w="3331" w:type="dxa"/>
            <w:tcBorders>
              <w:top w:val="single" w:sz="4" w:space="0" w:color="000000"/>
              <w:left w:val="single" w:sz="4" w:space="0" w:color="000000"/>
              <w:bottom w:val="single" w:sz="4" w:space="0" w:color="000000"/>
              <w:right w:val="single" w:sz="4" w:space="0" w:color="000000"/>
            </w:tcBorders>
            <w:hideMark/>
          </w:tcPr>
          <w:p w:rsidR="001040D9" w:rsidRPr="00DE3C09" w:rsidRDefault="001040D9" w:rsidP="004025AB">
            <w:pPr>
              <w:autoSpaceDE w:val="0"/>
              <w:autoSpaceDN w:val="0"/>
              <w:adjustRightInd w:val="0"/>
              <w:spacing w:after="0"/>
              <w:rPr>
                <w:rFonts w:ascii="Times New Roman" w:hAnsi="Times New Roman" w:cs="Times New Roman"/>
                <w:b/>
                <w:bCs/>
                <w:color w:val="000000"/>
                <w:sz w:val="24"/>
                <w:szCs w:val="24"/>
                <w:lang w:val="en-US"/>
              </w:rPr>
            </w:pPr>
            <w:r w:rsidRPr="00DE3C09">
              <w:rPr>
                <w:rFonts w:ascii="Times New Roman" w:hAnsi="Times New Roman" w:cs="Times New Roman"/>
                <w:sz w:val="24"/>
                <w:szCs w:val="24"/>
              </w:rPr>
              <w:t>Ұйымдастырылған</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шоғырланған</w:t>
            </w:r>
            <w:r w:rsidRPr="00DE3C09">
              <w:rPr>
                <w:rFonts w:ascii="Times New Roman" w:hAnsi="Times New Roman" w:cs="Times New Roman"/>
                <w:sz w:val="24"/>
                <w:szCs w:val="24"/>
                <w:lang w:val="en-US"/>
              </w:rPr>
              <w:t xml:space="preserve">, </w:t>
            </w:r>
            <w:proofErr w:type="gramStart"/>
            <w:r w:rsidRPr="00DE3C09">
              <w:rPr>
                <w:rFonts w:ascii="Times New Roman" w:hAnsi="Times New Roman" w:cs="Times New Roman"/>
                <w:sz w:val="24"/>
                <w:szCs w:val="24"/>
              </w:rPr>
              <w:t>на</w:t>
            </w:r>
            <w:proofErr w:type="gramEnd"/>
            <w:r w:rsidRPr="00DE3C09">
              <w:rPr>
                <w:rFonts w:ascii="Times New Roman" w:hAnsi="Times New Roman" w:cs="Times New Roman"/>
                <w:sz w:val="24"/>
                <w:szCs w:val="24"/>
              </w:rPr>
              <w:t>қ</w:t>
            </w:r>
            <w:proofErr w:type="gramStart"/>
            <w:r w:rsidRPr="00DE3C09">
              <w:rPr>
                <w:rFonts w:ascii="Times New Roman" w:hAnsi="Times New Roman" w:cs="Times New Roman"/>
                <w:sz w:val="24"/>
                <w:szCs w:val="24"/>
              </w:rPr>
              <w:t>ты</w:t>
            </w:r>
            <w:proofErr w:type="gramEnd"/>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клиникалық</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жағдайды</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түсінумен</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негізгі</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анықталған</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мәселеге</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қатысты</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барлық</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мәселелерді</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бөледі</w:t>
            </w:r>
          </w:p>
        </w:tc>
        <w:tc>
          <w:tcPr>
            <w:tcW w:w="3331" w:type="dxa"/>
            <w:tcBorders>
              <w:top w:val="single" w:sz="4" w:space="0" w:color="000000"/>
              <w:left w:val="single" w:sz="4" w:space="0" w:color="000000"/>
              <w:bottom w:val="single" w:sz="4" w:space="0" w:color="000000"/>
              <w:right w:val="single" w:sz="4" w:space="0" w:color="000000"/>
            </w:tcBorders>
            <w:hideMark/>
          </w:tcPr>
          <w:p w:rsidR="001040D9" w:rsidRPr="00DE3C09" w:rsidRDefault="001040D9" w:rsidP="004025AB">
            <w:pPr>
              <w:autoSpaceDE w:val="0"/>
              <w:autoSpaceDN w:val="0"/>
              <w:adjustRightInd w:val="0"/>
              <w:spacing w:after="0"/>
              <w:rPr>
                <w:rFonts w:ascii="Times New Roman" w:hAnsi="Times New Roman" w:cs="Times New Roman"/>
                <w:b/>
                <w:bCs/>
                <w:color w:val="000000"/>
                <w:sz w:val="24"/>
                <w:szCs w:val="24"/>
                <w:lang w:val="en-US"/>
              </w:rPr>
            </w:pPr>
            <w:r w:rsidRPr="00DE3C09">
              <w:rPr>
                <w:rFonts w:ascii="Times New Roman" w:hAnsi="Times New Roman" w:cs="Times New Roman"/>
                <w:sz w:val="24"/>
                <w:szCs w:val="24"/>
              </w:rPr>
              <w:t>Ұйымдастырылған</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шоғырланған</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негізгі</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анықталған</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мәселеге</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қатысты</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барлық</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мәселелерді</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бөледі</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бірақ</w:t>
            </w:r>
            <w:r w:rsidRPr="00DE3C09">
              <w:rPr>
                <w:rFonts w:ascii="Times New Roman" w:hAnsi="Times New Roman" w:cs="Times New Roman"/>
                <w:sz w:val="24"/>
                <w:szCs w:val="24"/>
                <w:lang w:val="en-US"/>
              </w:rPr>
              <w:t xml:space="preserve"> </w:t>
            </w:r>
            <w:proofErr w:type="gramStart"/>
            <w:r w:rsidRPr="00DE3C09">
              <w:rPr>
                <w:rFonts w:ascii="Times New Roman" w:hAnsi="Times New Roman" w:cs="Times New Roman"/>
                <w:sz w:val="24"/>
                <w:szCs w:val="24"/>
              </w:rPr>
              <w:t>на</w:t>
            </w:r>
            <w:proofErr w:type="gramEnd"/>
            <w:r w:rsidRPr="00DE3C09">
              <w:rPr>
                <w:rFonts w:ascii="Times New Roman" w:hAnsi="Times New Roman" w:cs="Times New Roman"/>
                <w:sz w:val="24"/>
                <w:szCs w:val="24"/>
              </w:rPr>
              <w:t>қты</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клиникалық</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жағдайды</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түсіну</w:t>
            </w:r>
            <w:r w:rsidRPr="00DE3C09">
              <w:rPr>
                <w:rFonts w:ascii="Times New Roman" w:hAnsi="Times New Roman" w:cs="Times New Roman"/>
                <w:sz w:val="24"/>
                <w:szCs w:val="24"/>
                <w:lang w:val="en-US"/>
              </w:rPr>
              <w:t xml:space="preserve"> </w:t>
            </w:r>
            <w:r w:rsidRPr="00DE3C09">
              <w:rPr>
                <w:rFonts w:ascii="Times New Roman" w:hAnsi="Times New Roman" w:cs="Times New Roman"/>
                <w:sz w:val="24"/>
                <w:szCs w:val="24"/>
              </w:rPr>
              <w:t>жоқ</w:t>
            </w:r>
          </w:p>
        </w:tc>
        <w:tc>
          <w:tcPr>
            <w:tcW w:w="3331" w:type="dxa"/>
            <w:tcBorders>
              <w:top w:val="single" w:sz="4" w:space="0" w:color="000000"/>
              <w:left w:val="single" w:sz="4" w:space="0" w:color="000000"/>
              <w:bottom w:val="single" w:sz="4" w:space="0" w:color="000000"/>
              <w:right w:val="single" w:sz="4" w:space="0" w:color="000000"/>
            </w:tcBorders>
            <w:hideMark/>
          </w:tcPr>
          <w:p w:rsidR="001040D9" w:rsidRPr="00664155" w:rsidRDefault="001040D9" w:rsidP="004025AB">
            <w:pPr>
              <w:autoSpaceDE w:val="0"/>
              <w:autoSpaceDN w:val="0"/>
              <w:adjustRightInd w:val="0"/>
              <w:spacing w:after="0"/>
              <w:rPr>
                <w:rFonts w:ascii="Times New Roman" w:hAnsi="Times New Roman" w:cs="Times New Roman"/>
                <w:sz w:val="24"/>
                <w:szCs w:val="24"/>
                <w:lang w:val="en-US"/>
              </w:rPr>
            </w:pPr>
            <w:r w:rsidRPr="00DE3C09">
              <w:rPr>
                <w:rFonts w:ascii="Times New Roman" w:hAnsi="Times New Roman" w:cs="Times New Roman"/>
                <w:sz w:val="24"/>
                <w:szCs w:val="24"/>
              </w:rPr>
              <w:t>Шоғырланбаған</w:t>
            </w:r>
            <w:r w:rsidRPr="00664155">
              <w:rPr>
                <w:rFonts w:ascii="Times New Roman" w:hAnsi="Times New Roman" w:cs="Times New Roman"/>
                <w:sz w:val="24"/>
                <w:szCs w:val="24"/>
                <w:lang w:val="en-US"/>
              </w:rPr>
              <w:t xml:space="preserve">, </w:t>
            </w:r>
          </w:p>
          <w:p w:rsidR="001040D9" w:rsidRPr="00664155" w:rsidRDefault="001040D9" w:rsidP="004025AB">
            <w:pPr>
              <w:autoSpaceDE w:val="0"/>
              <w:autoSpaceDN w:val="0"/>
              <w:adjustRightInd w:val="0"/>
              <w:spacing w:after="0"/>
              <w:rPr>
                <w:rFonts w:ascii="Times New Roman" w:hAnsi="Times New Roman" w:cs="Times New Roman"/>
                <w:b/>
                <w:bCs/>
                <w:color w:val="000000"/>
                <w:sz w:val="24"/>
                <w:szCs w:val="24"/>
                <w:lang w:val="en-US"/>
              </w:rPr>
            </w:pPr>
            <w:r w:rsidRPr="00DE3C09">
              <w:rPr>
                <w:rFonts w:ascii="Times New Roman" w:hAnsi="Times New Roman" w:cs="Times New Roman"/>
                <w:sz w:val="24"/>
                <w:szCs w:val="24"/>
              </w:rPr>
              <w:t>Негізгі</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анықталған</w:t>
            </w:r>
            <w:r w:rsidRPr="00664155">
              <w:rPr>
                <w:rFonts w:ascii="Times New Roman" w:hAnsi="Times New Roman" w:cs="Times New Roman"/>
                <w:sz w:val="24"/>
                <w:szCs w:val="24"/>
                <w:lang w:val="en-US"/>
              </w:rPr>
              <w:t xml:space="preserve"> </w:t>
            </w:r>
            <w:proofErr w:type="gramStart"/>
            <w:r w:rsidRPr="00DE3C09">
              <w:rPr>
                <w:rFonts w:ascii="Times New Roman" w:hAnsi="Times New Roman" w:cs="Times New Roman"/>
                <w:sz w:val="24"/>
                <w:szCs w:val="24"/>
              </w:rPr>
              <w:t>м</w:t>
            </w:r>
            <w:proofErr w:type="gramEnd"/>
            <w:r w:rsidRPr="00DE3C09">
              <w:rPr>
                <w:rFonts w:ascii="Times New Roman" w:hAnsi="Times New Roman" w:cs="Times New Roman"/>
                <w:sz w:val="24"/>
                <w:szCs w:val="24"/>
              </w:rPr>
              <w:t>әселеге</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жатпайтын</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мәселелерге</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көңіл</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бөлу</w:t>
            </w:r>
          </w:p>
        </w:tc>
        <w:tc>
          <w:tcPr>
            <w:tcW w:w="3331" w:type="dxa"/>
            <w:tcBorders>
              <w:top w:val="single" w:sz="4" w:space="0" w:color="000000"/>
              <w:left w:val="single" w:sz="4" w:space="0" w:color="000000"/>
              <w:bottom w:val="single" w:sz="4" w:space="0" w:color="000000"/>
              <w:right w:val="single" w:sz="4" w:space="0" w:color="000000"/>
            </w:tcBorders>
            <w:hideMark/>
          </w:tcPr>
          <w:p w:rsidR="001040D9" w:rsidRPr="00664155" w:rsidRDefault="001040D9" w:rsidP="004025AB">
            <w:pPr>
              <w:autoSpaceDE w:val="0"/>
              <w:autoSpaceDN w:val="0"/>
              <w:adjustRightInd w:val="0"/>
              <w:spacing w:after="0"/>
              <w:rPr>
                <w:rFonts w:ascii="Times New Roman" w:hAnsi="Times New Roman" w:cs="Times New Roman"/>
                <w:b/>
                <w:bCs/>
                <w:color w:val="000000"/>
                <w:sz w:val="24"/>
                <w:szCs w:val="24"/>
                <w:lang w:val="en-US"/>
              </w:rPr>
            </w:pPr>
            <w:r w:rsidRPr="00DE3C09">
              <w:rPr>
                <w:rFonts w:ascii="Times New Roman" w:hAnsi="Times New Roman" w:cs="Times New Roman"/>
                <w:sz w:val="24"/>
                <w:szCs w:val="24"/>
              </w:rPr>
              <w:t>Дә</w:t>
            </w:r>
            <w:proofErr w:type="gramStart"/>
            <w:r w:rsidRPr="00DE3C09">
              <w:rPr>
                <w:rFonts w:ascii="Times New Roman" w:hAnsi="Times New Roman" w:cs="Times New Roman"/>
                <w:sz w:val="24"/>
                <w:szCs w:val="24"/>
              </w:rPr>
              <w:t>л</w:t>
            </w:r>
            <w:proofErr w:type="gramEnd"/>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емес</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ең</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бастысы</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сәйкес</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келмейтін</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деректерді</w:t>
            </w:r>
            <w:r w:rsidRPr="00664155">
              <w:rPr>
                <w:rFonts w:ascii="Times New Roman" w:hAnsi="Times New Roman" w:cs="Times New Roman"/>
                <w:sz w:val="24"/>
                <w:szCs w:val="24"/>
                <w:lang w:val="en-US"/>
              </w:rPr>
              <w:t xml:space="preserve"> </w:t>
            </w:r>
            <w:r w:rsidRPr="00DE3C09">
              <w:rPr>
                <w:rFonts w:ascii="Times New Roman" w:hAnsi="Times New Roman" w:cs="Times New Roman"/>
                <w:sz w:val="24"/>
                <w:szCs w:val="24"/>
              </w:rPr>
              <w:t>елемейді</w:t>
            </w:r>
            <w:r w:rsidRPr="00664155">
              <w:rPr>
                <w:rFonts w:ascii="Times New Roman" w:hAnsi="Times New Roman" w:cs="Times New Roman"/>
                <w:sz w:val="24"/>
                <w:szCs w:val="24"/>
                <w:lang w:val="en-US"/>
              </w:rPr>
              <w:t>.</w:t>
            </w:r>
          </w:p>
        </w:tc>
      </w:tr>
      <w:tr w:rsidR="001040D9" w:rsidRPr="00DE3C09" w:rsidTr="008C1BC0">
        <w:tc>
          <w:tcPr>
            <w:tcW w:w="425"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rPr>
                <w:rFonts w:ascii="Times New Roman" w:hAnsi="Times New Roman" w:cs="Times New Roman"/>
                <w:b/>
                <w:bCs/>
                <w:sz w:val="24"/>
                <w:szCs w:val="24"/>
              </w:rPr>
            </w:pPr>
            <w:r w:rsidRPr="00DE3C09">
              <w:rPr>
                <w:rFonts w:ascii="Times New Roman" w:hAnsi="Times New Roman" w:cs="Times New Roman"/>
                <w:b/>
                <w:bCs/>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rPr>
                <w:rFonts w:ascii="Times New Roman" w:hAnsi="Times New Roman" w:cs="Times New Roman"/>
                <w:b/>
                <w:bCs/>
                <w:sz w:val="24"/>
                <w:szCs w:val="24"/>
              </w:rPr>
            </w:pPr>
            <w:proofErr w:type="gramStart"/>
            <w:r w:rsidRPr="00DE3C09">
              <w:rPr>
                <w:rFonts w:ascii="Times New Roman" w:hAnsi="Times New Roman" w:cs="Times New Roman"/>
                <w:b/>
                <w:bCs/>
                <w:sz w:val="24"/>
                <w:szCs w:val="24"/>
              </w:rPr>
              <w:t>Презентацияны</w:t>
            </w:r>
            <w:proofErr w:type="gramEnd"/>
            <w:r w:rsidRPr="00DE3C09">
              <w:rPr>
                <w:rFonts w:ascii="Times New Roman" w:hAnsi="Times New Roman" w:cs="Times New Roman"/>
                <w:b/>
                <w:bCs/>
                <w:sz w:val="24"/>
                <w:szCs w:val="24"/>
              </w:rPr>
              <w:t xml:space="preserve">ң ақпараттылығы, тиімділігі </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Тақырып бойынша барлық қ</w:t>
            </w:r>
            <w:proofErr w:type="gramStart"/>
            <w:r w:rsidRPr="00DE3C09">
              <w:rPr>
                <w:rFonts w:ascii="Times New Roman" w:hAnsi="Times New Roman" w:cs="Times New Roman"/>
                <w:bCs/>
                <w:sz w:val="24"/>
                <w:szCs w:val="24"/>
              </w:rPr>
              <w:t>ажетт</w:t>
            </w:r>
            <w:proofErr w:type="gramEnd"/>
            <w:r w:rsidRPr="00DE3C09">
              <w:rPr>
                <w:rFonts w:ascii="Times New Roman" w:hAnsi="Times New Roman" w:cs="Times New Roman"/>
                <w:bCs/>
                <w:sz w:val="24"/>
                <w:szCs w:val="24"/>
              </w:rPr>
              <w:t xml:space="preserve">і ақпарат еркін, дәйекті, логикалық мәнерде толық жеткізілді </w:t>
            </w:r>
          </w:p>
          <w:p w:rsidR="001040D9" w:rsidRPr="00DE3C09" w:rsidRDefault="001040D9"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Барабар таңдалған өнімнің нысаны</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Барлық қ</w:t>
            </w:r>
            <w:proofErr w:type="gramStart"/>
            <w:r w:rsidRPr="00DE3C09">
              <w:rPr>
                <w:rFonts w:ascii="Times New Roman" w:hAnsi="Times New Roman" w:cs="Times New Roman"/>
                <w:bCs/>
                <w:sz w:val="24"/>
                <w:szCs w:val="24"/>
              </w:rPr>
              <w:t>ажетт</w:t>
            </w:r>
            <w:proofErr w:type="gramEnd"/>
            <w:r w:rsidRPr="00DE3C09">
              <w:rPr>
                <w:rFonts w:ascii="Times New Roman" w:hAnsi="Times New Roman" w:cs="Times New Roman"/>
                <w:bCs/>
                <w:sz w:val="24"/>
                <w:szCs w:val="24"/>
              </w:rPr>
              <w:t>і ақпарат логикалық мәнерде, бірақ аздаған дәлсіздіктермен жеткізілді</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Тақырып бойынша барлық қ</w:t>
            </w:r>
            <w:proofErr w:type="gramStart"/>
            <w:r w:rsidRPr="00DE3C09">
              <w:rPr>
                <w:rFonts w:ascii="Times New Roman" w:hAnsi="Times New Roman" w:cs="Times New Roman"/>
                <w:bCs/>
                <w:sz w:val="24"/>
                <w:szCs w:val="24"/>
              </w:rPr>
              <w:t>ажетт</w:t>
            </w:r>
            <w:proofErr w:type="gramEnd"/>
            <w:r w:rsidRPr="00DE3C09">
              <w:rPr>
                <w:rFonts w:ascii="Times New Roman" w:hAnsi="Times New Roman" w:cs="Times New Roman"/>
                <w:bCs/>
                <w:sz w:val="24"/>
                <w:szCs w:val="24"/>
              </w:rPr>
              <w:t>і ақпарат бейхабар, айқын қателері жоқ</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Тақырып бойынша маң</w:t>
            </w:r>
            <w:proofErr w:type="gramStart"/>
            <w:r w:rsidRPr="00DE3C09">
              <w:rPr>
                <w:rFonts w:ascii="Times New Roman" w:hAnsi="Times New Roman" w:cs="Times New Roman"/>
                <w:bCs/>
                <w:sz w:val="24"/>
                <w:szCs w:val="24"/>
              </w:rPr>
              <w:t>ызды</w:t>
            </w:r>
            <w:proofErr w:type="gramEnd"/>
            <w:r w:rsidRPr="00DE3C09">
              <w:rPr>
                <w:rFonts w:ascii="Times New Roman" w:hAnsi="Times New Roman" w:cs="Times New Roman"/>
                <w:bCs/>
                <w:sz w:val="24"/>
                <w:szCs w:val="24"/>
              </w:rPr>
              <w:t xml:space="preserve"> ақпарат көрсетілмеген, өрескел қателер</w:t>
            </w:r>
          </w:p>
        </w:tc>
      </w:tr>
      <w:tr w:rsidR="001040D9" w:rsidRPr="00DE3C09" w:rsidTr="008C1BC0">
        <w:tc>
          <w:tcPr>
            <w:tcW w:w="425"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rPr>
                <w:rFonts w:ascii="Times New Roman" w:hAnsi="Times New Roman" w:cs="Times New Roman"/>
                <w:b/>
                <w:bCs/>
                <w:sz w:val="24"/>
                <w:szCs w:val="24"/>
              </w:rPr>
            </w:pPr>
            <w:r w:rsidRPr="00DE3C09">
              <w:rPr>
                <w:rFonts w:ascii="Times New Roman" w:hAnsi="Times New Roman" w:cs="Times New Roman"/>
                <w:b/>
                <w:bCs/>
                <w:sz w:val="24"/>
                <w:szCs w:val="24"/>
              </w:rPr>
              <w:t>3</w:t>
            </w:r>
          </w:p>
        </w:tc>
        <w:tc>
          <w:tcPr>
            <w:tcW w:w="1702" w:type="dxa"/>
            <w:tcBorders>
              <w:top w:val="single" w:sz="4" w:space="0" w:color="auto"/>
              <w:left w:val="single" w:sz="4" w:space="0" w:color="auto"/>
              <w:bottom w:val="single" w:sz="4" w:space="0" w:color="auto"/>
              <w:right w:val="single" w:sz="4" w:space="0" w:color="auto"/>
            </w:tcBorders>
            <w:hideMark/>
          </w:tcPr>
          <w:p w:rsidR="001040D9" w:rsidRPr="00DE3C09" w:rsidRDefault="001040D9" w:rsidP="004025AB">
            <w:pPr>
              <w:autoSpaceDE w:val="0"/>
              <w:autoSpaceDN w:val="0"/>
              <w:adjustRightInd w:val="0"/>
              <w:spacing w:after="0"/>
              <w:rPr>
                <w:rFonts w:ascii="Times New Roman" w:hAnsi="Times New Roman" w:cs="Times New Roman"/>
                <w:b/>
                <w:bCs/>
                <w:sz w:val="24"/>
                <w:szCs w:val="24"/>
              </w:rPr>
            </w:pPr>
            <w:r w:rsidRPr="00DE3C09">
              <w:rPr>
                <w:rFonts w:ascii="Times New Roman" w:hAnsi="Times New Roman" w:cs="Times New Roman"/>
                <w:b/>
                <w:bCs/>
                <w:sz w:val="24"/>
                <w:szCs w:val="24"/>
              </w:rPr>
              <w:t>Достоверность</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 xml:space="preserve">Материал дұрыс анықталған фактілер негізінде таңдалған.  </w:t>
            </w:r>
          </w:p>
          <w:p w:rsidR="001040D9"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Дәлелдемелердің деңгейі немесе сапасы бойынша түсіну</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Кейбі</w:t>
            </w:r>
            <w:proofErr w:type="gramStart"/>
            <w:r w:rsidRPr="00DE3C09">
              <w:rPr>
                <w:rFonts w:ascii="Times New Roman" w:hAnsi="Times New Roman" w:cs="Times New Roman"/>
                <w:bCs/>
                <w:sz w:val="24"/>
                <w:szCs w:val="24"/>
              </w:rPr>
              <w:t>р</w:t>
            </w:r>
            <w:proofErr w:type="gramEnd"/>
            <w:r w:rsidRPr="00DE3C09">
              <w:rPr>
                <w:rFonts w:ascii="Times New Roman" w:hAnsi="Times New Roman" w:cs="Times New Roman"/>
                <w:bCs/>
                <w:sz w:val="24"/>
                <w:szCs w:val="24"/>
              </w:rPr>
              <w:t xml:space="preserve"> қорытындылар мен қорытындылар жорамалдар немесе әдепсіз фактілер негізінде тұжырымдалған.  Дәлелдемелердің деңгейі мен сапасын толық тү</w:t>
            </w:r>
            <w:proofErr w:type="gramStart"/>
            <w:r w:rsidRPr="00DE3C09">
              <w:rPr>
                <w:rFonts w:ascii="Times New Roman" w:hAnsi="Times New Roman" w:cs="Times New Roman"/>
                <w:bCs/>
                <w:sz w:val="24"/>
                <w:szCs w:val="24"/>
              </w:rPr>
              <w:t>с</w:t>
            </w:r>
            <w:proofErr w:type="gramEnd"/>
            <w:r w:rsidRPr="00DE3C09">
              <w:rPr>
                <w:rFonts w:ascii="Times New Roman" w:hAnsi="Times New Roman" w:cs="Times New Roman"/>
                <w:bCs/>
                <w:sz w:val="24"/>
                <w:szCs w:val="24"/>
              </w:rPr>
              <w:t>іну жоқ</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Проблеманы жеткіліксіз түсіну, кейбі</w:t>
            </w:r>
            <w:proofErr w:type="gramStart"/>
            <w:r w:rsidRPr="00DE3C09">
              <w:rPr>
                <w:rFonts w:ascii="Times New Roman" w:hAnsi="Times New Roman" w:cs="Times New Roman"/>
                <w:bCs/>
                <w:sz w:val="24"/>
                <w:szCs w:val="24"/>
              </w:rPr>
              <w:t>р</w:t>
            </w:r>
            <w:proofErr w:type="gramEnd"/>
            <w:r w:rsidRPr="00DE3C09">
              <w:rPr>
                <w:rFonts w:ascii="Times New Roman" w:hAnsi="Times New Roman" w:cs="Times New Roman"/>
                <w:bCs/>
                <w:sz w:val="24"/>
                <w:szCs w:val="24"/>
              </w:rPr>
              <w:t xml:space="preserve"> қорытындылар мен қорытындылар толық емес және дәлелденбеген деректерге негізделген-күмәнді ресурстар пайдаланылды</w:t>
            </w:r>
          </w:p>
        </w:tc>
        <w:tc>
          <w:tcPr>
            <w:tcW w:w="3331" w:type="dxa"/>
            <w:tcBorders>
              <w:top w:val="single" w:sz="4" w:space="0" w:color="auto"/>
              <w:left w:val="single" w:sz="4" w:space="0" w:color="auto"/>
              <w:bottom w:val="single" w:sz="4" w:space="0" w:color="auto"/>
              <w:right w:val="single" w:sz="4" w:space="0" w:color="auto"/>
            </w:tcBorders>
            <w:hideMark/>
          </w:tcPr>
          <w:p w:rsidR="001040D9"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Қорытындылар мен нәтижелер негізделмеген немесе дұрыс емес</w:t>
            </w:r>
          </w:p>
        </w:tc>
      </w:tr>
      <w:tr w:rsidR="008C1BC0" w:rsidRPr="00DE3C09" w:rsidTr="008C1BC0">
        <w:tc>
          <w:tcPr>
            <w:tcW w:w="425"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
                <w:bCs/>
                <w:sz w:val="24"/>
                <w:szCs w:val="24"/>
              </w:rPr>
            </w:pPr>
            <w:r w:rsidRPr="00DE3C09">
              <w:rPr>
                <w:rFonts w:ascii="Times New Roman" w:hAnsi="Times New Roman" w:cs="Times New Roman"/>
                <w:b/>
                <w:bCs/>
                <w:sz w:val="24"/>
                <w:szCs w:val="24"/>
              </w:rPr>
              <w:t>4</w:t>
            </w:r>
          </w:p>
        </w:tc>
        <w:tc>
          <w:tcPr>
            <w:tcW w:w="1702"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
                <w:bCs/>
                <w:sz w:val="24"/>
                <w:szCs w:val="24"/>
              </w:rPr>
            </w:pPr>
            <w:r w:rsidRPr="00DE3C09">
              <w:rPr>
                <w:rFonts w:ascii="Times New Roman" w:hAnsi="Times New Roman" w:cs="Times New Roman"/>
                <w:b/>
                <w:bCs/>
                <w:sz w:val="24"/>
                <w:szCs w:val="24"/>
              </w:rPr>
              <w:t xml:space="preserve">Логикалық </w:t>
            </w:r>
            <w:r w:rsidRPr="00DE3C09">
              <w:rPr>
                <w:rFonts w:ascii="Times New Roman" w:hAnsi="Times New Roman" w:cs="Times New Roman"/>
                <w:b/>
                <w:bCs/>
                <w:sz w:val="24"/>
                <w:szCs w:val="24"/>
              </w:rPr>
              <w:lastRenderedPageBreak/>
              <w:t>және бі</w:t>
            </w:r>
            <w:proofErr w:type="gramStart"/>
            <w:r w:rsidRPr="00DE3C09">
              <w:rPr>
                <w:rFonts w:ascii="Times New Roman" w:hAnsi="Times New Roman" w:cs="Times New Roman"/>
                <w:b/>
                <w:bCs/>
                <w:sz w:val="24"/>
                <w:szCs w:val="24"/>
              </w:rPr>
              <w:t>р</w:t>
            </w:r>
            <w:proofErr w:type="gramEnd"/>
            <w:r w:rsidRPr="00DE3C09">
              <w:rPr>
                <w:rFonts w:ascii="Times New Roman" w:hAnsi="Times New Roman" w:cs="Times New Roman"/>
                <w:b/>
                <w:bCs/>
                <w:sz w:val="24"/>
                <w:szCs w:val="24"/>
              </w:rPr>
              <w:t>ізділік</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lastRenderedPageBreak/>
              <w:t xml:space="preserve">Мазмұндау қисынды және </w:t>
            </w:r>
            <w:r w:rsidRPr="00DE3C09">
              <w:rPr>
                <w:rFonts w:ascii="Times New Roman" w:hAnsi="Times New Roman" w:cs="Times New Roman"/>
                <w:bCs/>
                <w:sz w:val="24"/>
                <w:szCs w:val="24"/>
              </w:rPr>
              <w:lastRenderedPageBreak/>
              <w:t>дәйекті, ішкі бірлігі бар, өнімдегі жағдай екіншісінен туындайды және өзара қисынды өзара байланысты</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lastRenderedPageBreak/>
              <w:t xml:space="preserve">Ішкі бірлігі бар, өнімнің </w:t>
            </w:r>
            <w:r w:rsidRPr="00DE3C09">
              <w:rPr>
                <w:rFonts w:ascii="Times New Roman" w:hAnsi="Times New Roman" w:cs="Times New Roman"/>
                <w:bCs/>
                <w:sz w:val="24"/>
                <w:szCs w:val="24"/>
              </w:rPr>
              <w:lastRenderedPageBreak/>
              <w:t>жағдайы екіншісінен шығады</w:t>
            </w:r>
            <w:proofErr w:type="gramStart"/>
            <w:r w:rsidRPr="00DE3C09">
              <w:rPr>
                <w:rFonts w:ascii="Times New Roman" w:hAnsi="Times New Roman" w:cs="Times New Roman"/>
                <w:bCs/>
                <w:sz w:val="24"/>
                <w:szCs w:val="24"/>
              </w:rPr>
              <w:t xml:space="preserve"> ,</w:t>
            </w:r>
            <w:proofErr w:type="gramEnd"/>
            <w:r w:rsidRPr="00DE3C09">
              <w:rPr>
                <w:rFonts w:ascii="Times New Roman" w:hAnsi="Times New Roman" w:cs="Times New Roman"/>
                <w:bCs/>
                <w:sz w:val="24"/>
                <w:szCs w:val="24"/>
              </w:rPr>
              <w:t xml:space="preserve"> бірақ дәлсіздіктер бар</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lastRenderedPageBreak/>
              <w:t xml:space="preserve">Мазмұнда дәйектілік пен </w:t>
            </w:r>
            <w:r w:rsidRPr="00DE3C09">
              <w:rPr>
                <w:rFonts w:ascii="Times New Roman" w:hAnsi="Times New Roman" w:cs="Times New Roman"/>
                <w:bCs/>
                <w:sz w:val="24"/>
                <w:szCs w:val="24"/>
              </w:rPr>
              <w:lastRenderedPageBreak/>
              <w:t>қисындылық жоқ, бірақ негізгі идеяны қадағ</w:t>
            </w:r>
            <w:proofErr w:type="gramStart"/>
            <w:r w:rsidRPr="00DE3C09">
              <w:rPr>
                <w:rFonts w:ascii="Times New Roman" w:hAnsi="Times New Roman" w:cs="Times New Roman"/>
                <w:bCs/>
                <w:sz w:val="24"/>
                <w:szCs w:val="24"/>
              </w:rPr>
              <w:t>алау</w:t>
            </w:r>
            <w:proofErr w:type="gramEnd"/>
            <w:r w:rsidRPr="00DE3C09">
              <w:rPr>
                <w:rFonts w:ascii="Times New Roman" w:hAnsi="Times New Roman" w:cs="Times New Roman"/>
                <w:bCs/>
                <w:sz w:val="24"/>
                <w:szCs w:val="24"/>
              </w:rPr>
              <w:t>ға болады</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lastRenderedPageBreak/>
              <w:t>Негізгі идеяны тү</w:t>
            </w:r>
            <w:proofErr w:type="gramStart"/>
            <w:r w:rsidRPr="00DE3C09">
              <w:rPr>
                <w:rFonts w:ascii="Times New Roman" w:hAnsi="Times New Roman" w:cs="Times New Roman"/>
                <w:bCs/>
                <w:sz w:val="24"/>
                <w:szCs w:val="24"/>
              </w:rPr>
              <w:t>с</w:t>
            </w:r>
            <w:proofErr w:type="gramEnd"/>
            <w:r w:rsidRPr="00DE3C09">
              <w:rPr>
                <w:rFonts w:ascii="Times New Roman" w:hAnsi="Times New Roman" w:cs="Times New Roman"/>
                <w:bCs/>
                <w:sz w:val="24"/>
                <w:szCs w:val="24"/>
              </w:rPr>
              <w:t>іну қиын</w:t>
            </w:r>
          </w:p>
        </w:tc>
      </w:tr>
      <w:tr w:rsidR="008C1BC0" w:rsidRPr="00DE3C09" w:rsidTr="008C1BC0">
        <w:tc>
          <w:tcPr>
            <w:tcW w:w="425"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
                <w:bCs/>
                <w:sz w:val="24"/>
                <w:szCs w:val="24"/>
              </w:rPr>
            </w:pPr>
            <w:r w:rsidRPr="00DE3C09">
              <w:rPr>
                <w:rFonts w:ascii="Times New Roman" w:hAnsi="Times New Roman" w:cs="Times New Roman"/>
                <w:b/>
                <w:bCs/>
                <w:sz w:val="24"/>
                <w:szCs w:val="24"/>
              </w:rPr>
              <w:lastRenderedPageBreak/>
              <w:t>5</w:t>
            </w:r>
          </w:p>
        </w:tc>
        <w:tc>
          <w:tcPr>
            <w:tcW w:w="1702"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
                <w:bCs/>
                <w:sz w:val="24"/>
                <w:szCs w:val="24"/>
              </w:rPr>
            </w:pPr>
            <w:r w:rsidRPr="00DE3C09">
              <w:rPr>
                <w:rFonts w:ascii="Times New Roman" w:hAnsi="Times New Roman" w:cs="Times New Roman"/>
                <w:b/>
                <w:bCs/>
                <w:sz w:val="24"/>
                <w:szCs w:val="24"/>
              </w:rPr>
              <w:t>Әдебиетті талдау</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Әдеби деректер қисынды өзара байланыста көрсетілген, негізгі және қ</w:t>
            </w:r>
            <w:proofErr w:type="gramStart"/>
            <w:r w:rsidRPr="00DE3C09">
              <w:rPr>
                <w:rFonts w:ascii="Times New Roman" w:hAnsi="Times New Roman" w:cs="Times New Roman"/>
                <w:bCs/>
                <w:sz w:val="24"/>
                <w:szCs w:val="24"/>
              </w:rPr>
              <w:t>осымша</w:t>
            </w:r>
            <w:proofErr w:type="gramEnd"/>
            <w:r w:rsidRPr="00DE3C09">
              <w:rPr>
                <w:rFonts w:ascii="Times New Roman" w:hAnsi="Times New Roman" w:cs="Times New Roman"/>
                <w:bCs/>
                <w:sz w:val="24"/>
                <w:szCs w:val="24"/>
              </w:rPr>
              <w:t xml:space="preserve"> ақпараттық ресурстарды терең пысықтауды көрсетеді</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Әдеби деректер негізгі әдебиеттің өңделуін көрсетеді</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Әдеби деректер ә</w:t>
            </w:r>
            <w:proofErr w:type="gramStart"/>
            <w:r w:rsidRPr="00DE3C09">
              <w:rPr>
                <w:rFonts w:ascii="Times New Roman" w:hAnsi="Times New Roman" w:cs="Times New Roman"/>
                <w:bCs/>
                <w:sz w:val="24"/>
                <w:szCs w:val="24"/>
              </w:rPr>
              <w:t>р</w:t>
            </w:r>
            <w:proofErr w:type="gramEnd"/>
            <w:r w:rsidRPr="00DE3C09">
              <w:rPr>
                <w:rFonts w:ascii="Times New Roman" w:hAnsi="Times New Roman" w:cs="Times New Roman"/>
                <w:bCs/>
                <w:sz w:val="24"/>
                <w:szCs w:val="24"/>
              </w:rPr>
              <w:t>қашан жерге қарай емес, мазмұнның қисындылығы мен дәлелдемелерін қолдамайды</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Деректерді баяндаудағы сәйкессіздік және хаотичность, қарам</w:t>
            </w:r>
            <w:proofErr w:type="gramStart"/>
            <w:r w:rsidRPr="00DE3C09">
              <w:rPr>
                <w:rFonts w:ascii="Times New Roman" w:hAnsi="Times New Roman" w:cs="Times New Roman"/>
                <w:bCs/>
                <w:sz w:val="24"/>
                <w:szCs w:val="24"/>
              </w:rPr>
              <w:t>а-</w:t>
            </w:r>
            <w:proofErr w:type="gramEnd"/>
            <w:r w:rsidRPr="00DE3C09">
              <w:rPr>
                <w:rFonts w:ascii="Times New Roman" w:hAnsi="Times New Roman" w:cs="Times New Roman"/>
                <w:bCs/>
                <w:sz w:val="24"/>
                <w:szCs w:val="24"/>
              </w:rPr>
              <w:t>қайшылық</w:t>
            </w:r>
          </w:p>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Негізгі оқулық бойынша бі</w:t>
            </w:r>
            <w:proofErr w:type="gramStart"/>
            <w:r w:rsidRPr="00DE3C09">
              <w:rPr>
                <w:rFonts w:ascii="Times New Roman" w:hAnsi="Times New Roman" w:cs="Times New Roman"/>
                <w:bCs/>
                <w:sz w:val="24"/>
                <w:szCs w:val="24"/>
              </w:rPr>
              <w:t>л</w:t>
            </w:r>
            <w:proofErr w:type="gramEnd"/>
            <w:r w:rsidRPr="00DE3C09">
              <w:rPr>
                <w:rFonts w:ascii="Times New Roman" w:hAnsi="Times New Roman" w:cs="Times New Roman"/>
                <w:bCs/>
                <w:sz w:val="24"/>
                <w:szCs w:val="24"/>
              </w:rPr>
              <w:t>ім жоқ</w:t>
            </w:r>
          </w:p>
        </w:tc>
      </w:tr>
      <w:tr w:rsidR="008C1BC0" w:rsidRPr="00DE3C09" w:rsidTr="008C1BC0">
        <w:tc>
          <w:tcPr>
            <w:tcW w:w="425"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color w:val="000000"/>
                <w:sz w:val="24"/>
                <w:szCs w:val="24"/>
              </w:rPr>
            </w:pPr>
            <w:r w:rsidRPr="00DE3C09">
              <w:rPr>
                <w:rFonts w:ascii="Times New Roman" w:hAnsi="Times New Roman" w:cs="Times New Roman"/>
                <w:b/>
                <w:bCs/>
                <w:color w:val="000000"/>
                <w:sz w:val="24"/>
                <w:szCs w:val="24"/>
              </w:rPr>
              <w:t>Практикалық маңыздылығы</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 xml:space="preserve">Жоғары </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367B5"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Бағалы</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367B5"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Толық емес</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367B5"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Қолайсыз</w:t>
            </w:r>
          </w:p>
        </w:tc>
      </w:tr>
      <w:tr w:rsidR="008C1BC0" w:rsidRPr="00DE3C09" w:rsidTr="008C1BC0">
        <w:tc>
          <w:tcPr>
            <w:tcW w:w="425"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color w:val="000000"/>
                <w:sz w:val="24"/>
                <w:szCs w:val="24"/>
              </w:rPr>
            </w:pPr>
            <w:r w:rsidRPr="00DE3C09">
              <w:rPr>
                <w:rFonts w:ascii="Times New Roman" w:hAnsi="Times New Roman" w:cs="Times New Roman"/>
                <w:b/>
                <w:bCs/>
                <w:color w:val="000000"/>
                <w:sz w:val="24"/>
                <w:szCs w:val="24"/>
              </w:rPr>
              <w:t xml:space="preserve">Пациенттің мүдделеріне </w:t>
            </w:r>
            <w:proofErr w:type="gramStart"/>
            <w:r w:rsidRPr="00DE3C09">
              <w:rPr>
                <w:rFonts w:ascii="Times New Roman" w:hAnsi="Times New Roman" w:cs="Times New Roman"/>
                <w:b/>
                <w:bCs/>
                <w:color w:val="000000"/>
                <w:sz w:val="24"/>
                <w:szCs w:val="24"/>
              </w:rPr>
              <w:t>ба</w:t>
            </w:r>
            <w:proofErr w:type="gramEnd"/>
            <w:r w:rsidRPr="00DE3C09">
              <w:rPr>
                <w:rFonts w:ascii="Times New Roman" w:hAnsi="Times New Roman" w:cs="Times New Roman"/>
                <w:b/>
                <w:bCs/>
                <w:color w:val="000000"/>
                <w:sz w:val="24"/>
                <w:szCs w:val="24"/>
              </w:rPr>
              <w:t>ғдарлануы</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 xml:space="preserve">Жоғары  </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367B5"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Ориентированы</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367B5"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Толық емес</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367B5"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Қолайсыз</w:t>
            </w:r>
          </w:p>
        </w:tc>
      </w:tr>
      <w:tr w:rsidR="008C1BC0" w:rsidRPr="00DE3C09" w:rsidTr="008C1BC0">
        <w:tc>
          <w:tcPr>
            <w:tcW w:w="425"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color w:val="000000"/>
                <w:sz w:val="24"/>
                <w:szCs w:val="24"/>
              </w:rPr>
            </w:pPr>
            <w:r w:rsidRPr="00DE3C09">
              <w:rPr>
                <w:rFonts w:ascii="Times New Roman" w:hAnsi="Times New Roman" w:cs="Times New Roman"/>
                <w:b/>
                <w:bCs/>
                <w:color w:val="000000"/>
                <w:sz w:val="24"/>
                <w:szCs w:val="24"/>
              </w:rPr>
              <w:t xml:space="preserve">Применимость в будущей практике  </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367B5" w:rsidP="004025AB">
            <w:pPr>
              <w:autoSpaceDE w:val="0"/>
              <w:autoSpaceDN w:val="0"/>
              <w:adjustRightInd w:val="0"/>
              <w:spacing w:after="0"/>
              <w:rPr>
                <w:rFonts w:ascii="Times New Roman" w:hAnsi="Times New Roman" w:cs="Times New Roman"/>
                <w:sz w:val="24"/>
                <w:szCs w:val="24"/>
              </w:rPr>
            </w:pPr>
            <w:r w:rsidRPr="00DE3C09">
              <w:rPr>
                <w:rFonts w:ascii="Times New Roman" w:hAnsi="Times New Roman" w:cs="Times New Roman"/>
                <w:bCs/>
                <w:color w:val="000000"/>
                <w:sz w:val="24"/>
                <w:szCs w:val="24"/>
              </w:rPr>
              <w:t>Қолданылды</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367B5"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Толық емес</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367B5"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Қолайсыз</w:t>
            </w:r>
          </w:p>
        </w:tc>
      </w:tr>
      <w:tr w:rsidR="008C1BC0" w:rsidRPr="00DE3C09" w:rsidTr="008C1BC0">
        <w:tc>
          <w:tcPr>
            <w:tcW w:w="425"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
                <w:bCs/>
                <w:sz w:val="24"/>
                <w:szCs w:val="24"/>
              </w:rPr>
            </w:pPr>
            <w:r w:rsidRPr="00DE3C09">
              <w:rPr>
                <w:rFonts w:ascii="Times New Roman" w:hAnsi="Times New Roman" w:cs="Times New Roman"/>
                <w:b/>
                <w:bCs/>
                <w:sz w:val="24"/>
                <w:szCs w:val="24"/>
              </w:rPr>
              <w:t>9</w:t>
            </w:r>
          </w:p>
        </w:tc>
        <w:tc>
          <w:tcPr>
            <w:tcW w:w="1702"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
                <w:bCs/>
                <w:sz w:val="24"/>
                <w:szCs w:val="24"/>
              </w:rPr>
            </w:pPr>
            <w:r w:rsidRPr="00DE3C09">
              <w:rPr>
                <w:rFonts w:ascii="Times New Roman" w:hAnsi="Times New Roman" w:cs="Times New Roman"/>
                <w:b/>
                <w:bCs/>
                <w:sz w:val="24"/>
                <w:szCs w:val="24"/>
              </w:rPr>
              <w:t xml:space="preserve">Презентацияның көрнекілігі, баяндама сапасы (баяндамашының </w:t>
            </w:r>
            <w:proofErr w:type="gramStart"/>
            <w:r w:rsidRPr="00DE3C09">
              <w:rPr>
                <w:rFonts w:ascii="Times New Roman" w:hAnsi="Times New Roman" w:cs="Times New Roman"/>
                <w:b/>
                <w:bCs/>
                <w:sz w:val="24"/>
                <w:szCs w:val="24"/>
              </w:rPr>
              <w:t>ба</w:t>
            </w:r>
            <w:proofErr w:type="gramEnd"/>
            <w:r w:rsidRPr="00DE3C09">
              <w:rPr>
                <w:rFonts w:ascii="Times New Roman" w:hAnsi="Times New Roman" w:cs="Times New Roman"/>
                <w:b/>
                <w:bCs/>
                <w:sz w:val="24"/>
                <w:szCs w:val="24"/>
              </w:rPr>
              <w:t>ғасы)</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C1BC0"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 xml:space="preserve">Дұрыс, PowerPoint немесе басқа да е-гаджеттердің барлық мүмкіндіктері, материалды еркін </w:t>
            </w:r>
            <w:proofErr w:type="gramStart"/>
            <w:r w:rsidRPr="00DE3C09">
              <w:rPr>
                <w:rFonts w:ascii="Times New Roman" w:hAnsi="Times New Roman" w:cs="Times New Roman"/>
                <w:bCs/>
                <w:sz w:val="24"/>
                <w:szCs w:val="24"/>
              </w:rPr>
              <w:t>меңгеру</w:t>
            </w:r>
            <w:proofErr w:type="gramEnd"/>
            <w:r w:rsidRPr="00DE3C09">
              <w:rPr>
                <w:rFonts w:ascii="Times New Roman" w:hAnsi="Times New Roman" w:cs="Times New Roman"/>
                <w:bCs/>
                <w:sz w:val="24"/>
                <w:szCs w:val="24"/>
              </w:rPr>
              <w:t>, баяндаудың сенімді тәсілі</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367B5"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 xml:space="preserve">Көрнекі материалдар шамадан </w:t>
            </w:r>
            <w:proofErr w:type="gramStart"/>
            <w:r w:rsidRPr="00DE3C09">
              <w:rPr>
                <w:rFonts w:ascii="Times New Roman" w:hAnsi="Times New Roman" w:cs="Times New Roman"/>
                <w:bCs/>
                <w:sz w:val="24"/>
                <w:szCs w:val="24"/>
              </w:rPr>
              <w:t>тыс</w:t>
            </w:r>
            <w:proofErr w:type="gramEnd"/>
            <w:r w:rsidRPr="00DE3C09">
              <w:rPr>
                <w:rFonts w:ascii="Times New Roman" w:hAnsi="Times New Roman" w:cs="Times New Roman"/>
                <w:bCs/>
                <w:sz w:val="24"/>
                <w:szCs w:val="24"/>
              </w:rPr>
              <w:t xml:space="preserve"> жүктелген немесе жеткіліксіз пайдаланылады, материалды толық игермеген</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367B5" w:rsidP="004025AB">
            <w:pPr>
              <w:autoSpaceDE w:val="0"/>
              <w:autoSpaceDN w:val="0"/>
              <w:adjustRightInd w:val="0"/>
              <w:spacing w:after="0"/>
              <w:rPr>
                <w:rFonts w:ascii="Times New Roman" w:hAnsi="Times New Roman" w:cs="Times New Roman"/>
                <w:bCs/>
                <w:sz w:val="24"/>
                <w:szCs w:val="24"/>
              </w:rPr>
            </w:pPr>
            <w:r w:rsidRPr="00DE3C09">
              <w:rPr>
                <w:rFonts w:ascii="Times New Roman" w:hAnsi="Times New Roman" w:cs="Times New Roman"/>
                <w:bCs/>
                <w:sz w:val="24"/>
                <w:szCs w:val="24"/>
              </w:rPr>
              <w:t xml:space="preserve">Көрнекі </w:t>
            </w:r>
            <w:proofErr w:type="gramStart"/>
            <w:r w:rsidRPr="00DE3C09">
              <w:rPr>
                <w:rFonts w:ascii="Times New Roman" w:hAnsi="Times New Roman" w:cs="Times New Roman"/>
                <w:bCs/>
                <w:sz w:val="24"/>
                <w:szCs w:val="24"/>
              </w:rPr>
              <w:t>материалдар</w:t>
            </w:r>
            <w:proofErr w:type="gramEnd"/>
            <w:r w:rsidRPr="00DE3C09">
              <w:rPr>
                <w:rFonts w:ascii="Times New Roman" w:hAnsi="Times New Roman" w:cs="Times New Roman"/>
                <w:bCs/>
                <w:sz w:val="24"/>
                <w:szCs w:val="24"/>
              </w:rPr>
              <w:t xml:space="preserve"> ақпаратты емес, сенімді баяндайды</w:t>
            </w:r>
          </w:p>
        </w:tc>
        <w:tc>
          <w:tcPr>
            <w:tcW w:w="3331" w:type="dxa"/>
            <w:tcBorders>
              <w:top w:val="single" w:sz="4" w:space="0" w:color="auto"/>
              <w:left w:val="single" w:sz="4" w:space="0" w:color="auto"/>
              <w:bottom w:val="single" w:sz="4" w:space="0" w:color="auto"/>
              <w:right w:val="single" w:sz="4" w:space="0" w:color="auto"/>
            </w:tcBorders>
            <w:hideMark/>
          </w:tcPr>
          <w:p w:rsidR="008C1BC0" w:rsidRPr="00DE3C09" w:rsidRDefault="008367B5" w:rsidP="004025AB">
            <w:pPr>
              <w:autoSpaceDE w:val="0"/>
              <w:autoSpaceDN w:val="0"/>
              <w:adjustRightInd w:val="0"/>
              <w:spacing w:after="0"/>
              <w:rPr>
                <w:rFonts w:ascii="Times New Roman" w:hAnsi="Times New Roman" w:cs="Times New Roman"/>
                <w:bCs/>
                <w:sz w:val="24"/>
                <w:szCs w:val="24"/>
              </w:rPr>
            </w:pPr>
            <w:proofErr w:type="gramStart"/>
            <w:r w:rsidRPr="00DE3C09">
              <w:rPr>
                <w:rFonts w:ascii="Times New Roman" w:hAnsi="Times New Roman" w:cs="Times New Roman"/>
                <w:bCs/>
                <w:sz w:val="24"/>
                <w:szCs w:val="24"/>
              </w:rPr>
              <w:t>Материал</w:t>
            </w:r>
            <w:proofErr w:type="gramEnd"/>
            <w:r w:rsidRPr="00DE3C09">
              <w:rPr>
                <w:rFonts w:ascii="Times New Roman" w:hAnsi="Times New Roman" w:cs="Times New Roman"/>
                <w:bCs/>
                <w:sz w:val="24"/>
                <w:szCs w:val="24"/>
              </w:rPr>
              <w:t>ға ие емес, оны жеткізе алмайды</w:t>
            </w:r>
          </w:p>
        </w:tc>
      </w:tr>
      <w:tr w:rsidR="008C1BC0" w:rsidRPr="00DE3C09" w:rsidTr="008C1BC0">
        <w:trPr>
          <w:trHeight w:val="427"/>
        </w:trPr>
        <w:tc>
          <w:tcPr>
            <w:tcW w:w="425"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lastRenderedPageBreak/>
              <w:t>Бону</w:t>
            </w:r>
          </w:p>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с</w:t>
            </w:r>
          </w:p>
        </w:tc>
        <w:tc>
          <w:tcPr>
            <w:tcW w:w="1702"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Ағылшын тілі / орыс / қазақ тілі*</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Өнім толығ</w:t>
            </w:r>
            <w:proofErr w:type="gramStart"/>
            <w:r w:rsidRPr="00DE3C09">
              <w:rPr>
                <w:rFonts w:ascii="Times New Roman" w:hAnsi="Times New Roman" w:cs="Times New Roman"/>
                <w:bCs/>
                <w:color w:val="000000"/>
                <w:sz w:val="24"/>
                <w:szCs w:val="24"/>
              </w:rPr>
              <w:t>ымен</w:t>
            </w:r>
            <w:proofErr w:type="gramEnd"/>
            <w:r w:rsidRPr="00DE3C09">
              <w:rPr>
                <w:rFonts w:ascii="Times New Roman" w:hAnsi="Times New Roman" w:cs="Times New Roman"/>
                <w:bCs/>
                <w:color w:val="000000"/>
                <w:sz w:val="24"/>
                <w:szCs w:val="24"/>
              </w:rPr>
              <w:t xml:space="preserve"> ағылшын/орыс/қазақ тілінде тапсырылды. меңгерушісі)  </w:t>
            </w:r>
          </w:p>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 xml:space="preserve"> </w:t>
            </w:r>
            <w:proofErr w:type="gramStart"/>
            <w:r w:rsidRPr="00DE3C09">
              <w:rPr>
                <w:rFonts w:ascii="Times New Roman" w:hAnsi="Times New Roman" w:cs="Times New Roman"/>
                <w:bCs/>
                <w:color w:val="000000"/>
                <w:sz w:val="24"/>
                <w:szCs w:val="24"/>
              </w:rPr>
              <w:t>Сапа</w:t>
            </w:r>
            <w:proofErr w:type="gramEnd"/>
            <w:r w:rsidRPr="00DE3C09">
              <w:rPr>
                <w:rFonts w:ascii="Times New Roman" w:hAnsi="Times New Roman" w:cs="Times New Roman"/>
                <w:bCs/>
                <w:color w:val="000000"/>
                <w:sz w:val="24"/>
                <w:szCs w:val="24"/>
              </w:rPr>
              <w:t>ға байланысты + 10-20 балл</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Өні</w:t>
            </w:r>
            <w:proofErr w:type="gramStart"/>
            <w:r w:rsidRPr="00DE3C09">
              <w:rPr>
                <w:rFonts w:ascii="Times New Roman" w:hAnsi="Times New Roman" w:cs="Times New Roman"/>
                <w:bCs/>
                <w:color w:val="000000"/>
                <w:sz w:val="24"/>
                <w:szCs w:val="24"/>
              </w:rPr>
              <w:t>м</w:t>
            </w:r>
            <w:proofErr w:type="gramEnd"/>
            <w:r w:rsidRPr="00DE3C09">
              <w:rPr>
                <w:rFonts w:ascii="Times New Roman" w:hAnsi="Times New Roman" w:cs="Times New Roman"/>
                <w:bCs/>
                <w:color w:val="000000"/>
                <w:sz w:val="24"/>
                <w:szCs w:val="24"/>
              </w:rPr>
              <w:t xml:space="preserve"> ағылшын тілінде дайындалған, орыс / қаз </w:t>
            </w:r>
          </w:p>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 xml:space="preserve">+ Сапасына байланысты 5-10 балл </w:t>
            </w:r>
            <w:proofErr w:type="gramStart"/>
            <w:r w:rsidRPr="00DE3C09">
              <w:rPr>
                <w:rFonts w:ascii="Times New Roman" w:hAnsi="Times New Roman" w:cs="Times New Roman"/>
                <w:bCs/>
                <w:color w:val="000000"/>
                <w:sz w:val="24"/>
                <w:szCs w:val="24"/>
              </w:rPr>
              <w:t xml:space="preserve">( </w:t>
            </w:r>
            <w:proofErr w:type="gramEnd"/>
            <w:r w:rsidRPr="00DE3C09">
              <w:rPr>
                <w:rFonts w:ascii="Times New Roman" w:hAnsi="Times New Roman" w:cs="Times New Roman"/>
                <w:bCs/>
                <w:color w:val="000000"/>
                <w:sz w:val="24"/>
                <w:szCs w:val="24"/>
              </w:rPr>
              <w:t>немесе керісінше)</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Өнімді дайындау кезі</w:t>
            </w:r>
            <w:proofErr w:type="gramStart"/>
            <w:r w:rsidRPr="00DE3C09">
              <w:rPr>
                <w:rFonts w:ascii="Times New Roman" w:hAnsi="Times New Roman" w:cs="Times New Roman"/>
                <w:bCs/>
                <w:color w:val="000000"/>
                <w:sz w:val="24"/>
                <w:szCs w:val="24"/>
              </w:rPr>
              <w:t>нде</w:t>
            </w:r>
            <w:proofErr w:type="gramEnd"/>
            <w:r w:rsidRPr="00DE3C09">
              <w:rPr>
                <w:rFonts w:ascii="Times New Roman" w:hAnsi="Times New Roman" w:cs="Times New Roman"/>
                <w:bCs/>
                <w:color w:val="000000"/>
                <w:sz w:val="24"/>
                <w:szCs w:val="24"/>
              </w:rPr>
              <w:t xml:space="preserve"> ағылшын тіліндегі көздер қолданылады </w:t>
            </w:r>
          </w:p>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 Сапасына байланысты 2-5 балл</w:t>
            </w:r>
          </w:p>
        </w:tc>
        <w:tc>
          <w:tcPr>
            <w:tcW w:w="3331" w:type="dxa"/>
            <w:tcBorders>
              <w:top w:val="single" w:sz="4" w:space="0" w:color="000000"/>
              <w:left w:val="single" w:sz="4" w:space="0" w:color="000000"/>
              <w:bottom w:val="single" w:sz="4" w:space="0" w:color="000000"/>
              <w:right w:val="single" w:sz="4" w:space="0" w:color="000000"/>
            </w:tcBorders>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p>
        </w:tc>
      </w:tr>
      <w:tr w:rsidR="008C1BC0" w:rsidRPr="00DE3C09" w:rsidTr="008C1BC0">
        <w:trPr>
          <w:trHeight w:val="427"/>
        </w:trPr>
        <w:tc>
          <w:tcPr>
            <w:tcW w:w="425"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Бону</w:t>
            </w:r>
          </w:p>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с</w:t>
            </w:r>
          </w:p>
        </w:tc>
        <w:tc>
          <w:tcPr>
            <w:tcW w:w="1702"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Өні</w:t>
            </w:r>
            <w:proofErr w:type="gramStart"/>
            <w:r w:rsidRPr="00DE3C09">
              <w:rPr>
                <w:rFonts w:ascii="Times New Roman" w:hAnsi="Times New Roman" w:cs="Times New Roman"/>
                <w:bCs/>
                <w:color w:val="000000"/>
                <w:sz w:val="24"/>
                <w:szCs w:val="24"/>
              </w:rPr>
              <w:t>м</w:t>
            </w:r>
            <w:proofErr w:type="gramEnd"/>
            <w:r w:rsidRPr="00DE3C09">
              <w:rPr>
                <w:rFonts w:ascii="Times New Roman" w:hAnsi="Times New Roman" w:cs="Times New Roman"/>
                <w:bCs/>
                <w:color w:val="000000"/>
                <w:sz w:val="24"/>
                <w:szCs w:val="24"/>
              </w:rPr>
              <w:t xml:space="preserve"> мерзімінен бұрын тапсырылды  </w:t>
            </w:r>
          </w:p>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10 ұпай жинайды</w:t>
            </w:r>
          </w:p>
        </w:tc>
        <w:tc>
          <w:tcPr>
            <w:tcW w:w="3331" w:type="dxa"/>
            <w:tcBorders>
              <w:top w:val="single" w:sz="4" w:space="0" w:color="000000"/>
              <w:left w:val="single" w:sz="4" w:space="0" w:color="000000"/>
              <w:bottom w:val="single" w:sz="4" w:space="0" w:color="000000"/>
              <w:right w:val="single" w:sz="4" w:space="0" w:color="000000"/>
            </w:tcBorders>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Өнім уақытында тапсырылд</w:t>
            </w:r>
            <w:proofErr w:type="gramStart"/>
            <w:r w:rsidRPr="00DE3C09">
              <w:rPr>
                <w:rFonts w:ascii="Times New Roman" w:hAnsi="Times New Roman" w:cs="Times New Roman"/>
                <w:bCs/>
                <w:color w:val="000000"/>
                <w:sz w:val="24"/>
                <w:szCs w:val="24"/>
              </w:rPr>
              <w:t>ы-</w:t>
            </w:r>
            <w:proofErr w:type="gramEnd"/>
            <w:r w:rsidRPr="00DE3C09">
              <w:rPr>
                <w:rFonts w:ascii="Times New Roman" w:hAnsi="Times New Roman" w:cs="Times New Roman"/>
                <w:b/>
                <w:bCs/>
                <w:color w:val="000000"/>
                <w:sz w:val="24"/>
                <w:szCs w:val="24"/>
              </w:rPr>
              <w:t>ұпайлар толтырылмайды</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proofErr w:type="gramStart"/>
            <w:r w:rsidRPr="00DE3C09">
              <w:rPr>
                <w:rFonts w:ascii="Times New Roman" w:hAnsi="Times New Roman" w:cs="Times New Roman"/>
                <w:bCs/>
                <w:color w:val="000000"/>
                <w:sz w:val="24"/>
                <w:szCs w:val="24"/>
              </w:rPr>
              <w:t>Сапа</w:t>
            </w:r>
            <w:proofErr w:type="gramEnd"/>
            <w:r w:rsidRPr="00DE3C09">
              <w:rPr>
                <w:rFonts w:ascii="Times New Roman" w:hAnsi="Times New Roman" w:cs="Times New Roman"/>
                <w:bCs/>
                <w:color w:val="000000"/>
                <w:sz w:val="24"/>
                <w:szCs w:val="24"/>
              </w:rPr>
              <w:t>ға әсер етпейтін тапсыруды кейінге қалдыру</w:t>
            </w:r>
          </w:p>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Cs/>
                <w:color w:val="000000"/>
                <w:sz w:val="24"/>
                <w:szCs w:val="24"/>
              </w:rPr>
              <w:t>Минус 2 балл</w:t>
            </w: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Кешігі</w:t>
            </w:r>
            <w:proofErr w:type="gramStart"/>
            <w:r w:rsidRPr="00DE3C09">
              <w:rPr>
                <w:rFonts w:ascii="Times New Roman" w:hAnsi="Times New Roman" w:cs="Times New Roman"/>
                <w:bCs/>
                <w:color w:val="000000"/>
                <w:sz w:val="24"/>
                <w:szCs w:val="24"/>
              </w:rPr>
              <w:t>п</w:t>
            </w:r>
            <w:proofErr w:type="gramEnd"/>
            <w:r w:rsidRPr="00DE3C09">
              <w:rPr>
                <w:rFonts w:ascii="Times New Roman" w:hAnsi="Times New Roman" w:cs="Times New Roman"/>
                <w:bCs/>
                <w:color w:val="000000"/>
                <w:sz w:val="24"/>
                <w:szCs w:val="24"/>
              </w:rPr>
              <w:t xml:space="preserve"> тапсырылды</w:t>
            </w:r>
          </w:p>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Cs/>
                <w:color w:val="000000"/>
                <w:sz w:val="24"/>
                <w:szCs w:val="24"/>
              </w:rPr>
              <w:t>Минус 10 балл</w:t>
            </w:r>
          </w:p>
        </w:tc>
      </w:tr>
      <w:tr w:rsidR="008C1BC0" w:rsidRPr="00DE3C09" w:rsidTr="008C1BC0">
        <w:trPr>
          <w:trHeight w:val="427"/>
        </w:trPr>
        <w:tc>
          <w:tcPr>
            <w:tcW w:w="425"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Бону</w:t>
            </w:r>
          </w:p>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 xml:space="preserve">с </w:t>
            </w:r>
          </w:p>
        </w:tc>
        <w:tc>
          <w:tcPr>
            <w:tcW w:w="1702" w:type="dxa"/>
            <w:tcBorders>
              <w:top w:val="single" w:sz="4" w:space="0" w:color="000000"/>
              <w:left w:val="single" w:sz="4" w:space="0" w:color="000000"/>
              <w:bottom w:val="single" w:sz="4" w:space="0" w:color="000000"/>
              <w:right w:val="single" w:sz="4" w:space="0" w:color="000000"/>
            </w:tcBorders>
          </w:tcPr>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b/>
                <w:bCs/>
                <w:color w:val="000000"/>
                <w:sz w:val="24"/>
                <w:szCs w:val="24"/>
              </w:rPr>
              <w:t xml:space="preserve">Рейтинг*** </w:t>
            </w:r>
          </w:p>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p>
          <w:p w:rsidR="008C1BC0" w:rsidRPr="00DE3C09" w:rsidRDefault="008C1BC0" w:rsidP="004025AB">
            <w:pPr>
              <w:autoSpaceDE w:val="0"/>
              <w:autoSpaceDN w:val="0"/>
              <w:adjustRightInd w:val="0"/>
              <w:spacing w:after="0"/>
              <w:rPr>
                <w:rFonts w:ascii="Times New Roman" w:hAnsi="Times New Roman" w:cs="Times New Roman"/>
                <w:b/>
                <w:bCs/>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 xml:space="preserve">Қосымша балдар (10 </w:t>
            </w:r>
            <w:proofErr w:type="gramStart"/>
            <w:r w:rsidRPr="00DE3C09">
              <w:rPr>
                <w:rFonts w:ascii="Times New Roman" w:hAnsi="Times New Roman" w:cs="Times New Roman"/>
                <w:bCs/>
                <w:color w:val="000000"/>
                <w:sz w:val="24"/>
                <w:szCs w:val="24"/>
              </w:rPr>
              <w:t>балл</w:t>
            </w:r>
            <w:proofErr w:type="gramEnd"/>
            <w:r w:rsidRPr="00DE3C09">
              <w:rPr>
                <w:rFonts w:ascii="Times New Roman" w:hAnsi="Times New Roman" w:cs="Times New Roman"/>
                <w:bCs/>
                <w:color w:val="000000"/>
                <w:sz w:val="24"/>
                <w:szCs w:val="24"/>
              </w:rPr>
              <w:t>ға дейін)</w:t>
            </w:r>
          </w:p>
        </w:tc>
        <w:tc>
          <w:tcPr>
            <w:tcW w:w="9993" w:type="dxa"/>
            <w:gridSpan w:val="3"/>
            <w:tcBorders>
              <w:top w:val="single" w:sz="4" w:space="0" w:color="000000"/>
              <w:left w:val="single" w:sz="4" w:space="0" w:color="000000"/>
              <w:bottom w:val="single" w:sz="4" w:space="0" w:color="000000"/>
              <w:right w:val="single" w:sz="4" w:space="0" w:color="000000"/>
            </w:tcBorders>
            <w:hideMark/>
          </w:tcPr>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 xml:space="preserve">Көрнекті жұмыс, мысалы: </w:t>
            </w:r>
          </w:p>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Топтағы үзді</w:t>
            </w:r>
            <w:proofErr w:type="gramStart"/>
            <w:r w:rsidRPr="00DE3C09">
              <w:rPr>
                <w:rFonts w:ascii="Times New Roman" w:hAnsi="Times New Roman" w:cs="Times New Roman"/>
                <w:bCs/>
                <w:color w:val="000000"/>
                <w:sz w:val="24"/>
                <w:szCs w:val="24"/>
              </w:rPr>
              <w:t>к</w:t>
            </w:r>
            <w:proofErr w:type="gramEnd"/>
            <w:r w:rsidRPr="00DE3C09">
              <w:rPr>
                <w:rFonts w:ascii="Times New Roman" w:hAnsi="Times New Roman" w:cs="Times New Roman"/>
                <w:bCs/>
                <w:color w:val="000000"/>
                <w:sz w:val="24"/>
                <w:szCs w:val="24"/>
              </w:rPr>
              <w:t xml:space="preserve"> жұмыс</w:t>
            </w:r>
          </w:p>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Шығармашылық тәсі</w:t>
            </w:r>
            <w:proofErr w:type="gramStart"/>
            <w:r w:rsidRPr="00DE3C09">
              <w:rPr>
                <w:rFonts w:ascii="Times New Roman" w:hAnsi="Times New Roman" w:cs="Times New Roman"/>
                <w:bCs/>
                <w:color w:val="000000"/>
                <w:sz w:val="24"/>
                <w:szCs w:val="24"/>
              </w:rPr>
              <w:t>л</w:t>
            </w:r>
            <w:proofErr w:type="gramEnd"/>
          </w:p>
          <w:p w:rsidR="008C1BC0" w:rsidRPr="00DE3C09" w:rsidRDefault="008C1BC0" w:rsidP="004025AB">
            <w:pPr>
              <w:autoSpaceDE w:val="0"/>
              <w:autoSpaceDN w:val="0"/>
              <w:adjustRightInd w:val="0"/>
              <w:spacing w:after="0"/>
              <w:rPr>
                <w:rFonts w:ascii="Times New Roman" w:hAnsi="Times New Roman" w:cs="Times New Roman"/>
                <w:bCs/>
                <w:color w:val="000000"/>
                <w:sz w:val="24"/>
                <w:szCs w:val="24"/>
              </w:rPr>
            </w:pPr>
            <w:r w:rsidRPr="00DE3C09">
              <w:rPr>
                <w:rFonts w:ascii="Times New Roman" w:hAnsi="Times New Roman" w:cs="Times New Roman"/>
                <w:bCs/>
                <w:color w:val="000000"/>
                <w:sz w:val="24"/>
                <w:szCs w:val="24"/>
              </w:rPr>
              <w:t>Тапсырманы орындаудың инновациялық тәсіл</w:t>
            </w:r>
            <w:proofErr w:type="gramStart"/>
            <w:r w:rsidRPr="00DE3C09">
              <w:rPr>
                <w:rFonts w:ascii="Times New Roman" w:hAnsi="Times New Roman" w:cs="Times New Roman"/>
                <w:bCs/>
                <w:color w:val="000000"/>
                <w:sz w:val="24"/>
                <w:szCs w:val="24"/>
              </w:rPr>
              <w:t>іП</w:t>
            </w:r>
            <w:proofErr w:type="gramEnd"/>
            <w:r w:rsidRPr="00DE3C09">
              <w:rPr>
                <w:rFonts w:ascii="Times New Roman" w:hAnsi="Times New Roman" w:cs="Times New Roman"/>
                <w:bCs/>
                <w:color w:val="000000"/>
                <w:sz w:val="24"/>
                <w:szCs w:val="24"/>
              </w:rPr>
              <w:t>о предложению группы</w:t>
            </w:r>
          </w:p>
        </w:tc>
      </w:tr>
      <w:tr w:rsidR="008C1BC0" w:rsidRPr="00DE3C09" w:rsidTr="008C1BC0">
        <w:tc>
          <w:tcPr>
            <w:tcW w:w="425" w:type="dxa"/>
            <w:tcBorders>
              <w:top w:val="single" w:sz="4" w:space="0" w:color="000000"/>
              <w:left w:val="single" w:sz="4" w:space="0" w:color="000000"/>
              <w:bottom w:val="single" w:sz="4" w:space="0" w:color="000000"/>
              <w:right w:val="single" w:sz="4" w:space="0" w:color="000000"/>
            </w:tcBorders>
          </w:tcPr>
          <w:p w:rsidR="008C1BC0" w:rsidRPr="00DE3C09" w:rsidRDefault="008C1BC0" w:rsidP="004025AB">
            <w:pPr>
              <w:autoSpaceDE w:val="0"/>
              <w:autoSpaceDN w:val="0"/>
              <w:adjustRightInd w:val="0"/>
              <w:spacing w:after="0"/>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rsidR="008367B5" w:rsidRPr="00DE3C09" w:rsidRDefault="008367B5" w:rsidP="004025AB">
            <w:pPr>
              <w:autoSpaceDE w:val="0"/>
              <w:autoSpaceDN w:val="0"/>
              <w:adjustRightInd w:val="0"/>
              <w:spacing w:after="0"/>
              <w:rPr>
                <w:rFonts w:ascii="Times New Roman" w:hAnsi="Times New Roman" w:cs="Times New Roman"/>
                <w:color w:val="000000"/>
                <w:sz w:val="24"/>
                <w:szCs w:val="24"/>
              </w:rPr>
            </w:pPr>
            <w:r w:rsidRPr="00DE3C09">
              <w:rPr>
                <w:rFonts w:ascii="Times New Roman" w:hAnsi="Times New Roman" w:cs="Times New Roman"/>
                <w:color w:val="000000"/>
                <w:sz w:val="24"/>
                <w:szCs w:val="24"/>
              </w:rPr>
              <w:t>* - қазақ / орыс топтары үші</w:t>
            </w:r>
            <w:proofErr w:type="gramStart"/>
            <w:r w:rsidRPr="00DE3C09">
              <w:rPr>
                <w:rFonts w:ascii="Times New Roman" w:hAnsi="Times New Roman" w:cs="Times New Roman"/>
                <w:color w:val="000000"/>
                <w:sz w:val="24"/>
                <w:szCs w:val="24"/>
              </w:rPr>
              <w:t>н-а</w:t>
            </w:r>
            <w:proofErr w:type="gramEnd"/>
            <w:r w:rsidRPr="00DE3C09">
              <w:rPr>
                <w:rFonts w:ascii="Times New Roman" w:hAnsi="Times New Roman" w:cs="Times New Roman"/>
                <w:color w:val="000000"/>
                <w:sz w:val="24"/>
                <w:szCs w:val="24"/>
              </w:rPr>
              <w:t>ғылшын тілі; ағылшын тілінде оқитын топтар үшін-орыс немесе қазақ тілдерінде тапсырманы орындау</w:t>
            </w:r>
          </w:p>
          <w:p w:rsidR="008367B5" w:rsidRPr="00DE3C09" w:rsidRDefault="008367B5" w:rsidP="004025AB">
            <w:pPr>
              <w:autoSpaceDE w:val="0"/>
              <w:autoSpaceDN w:val="0"/>
              <w:adjustRightInd w:val="0"/>
              <w:spacing w:after="0"/>
              <w:rPr>
                <w:rFonts w:ascii="Times New Roman" w:hAnsi="Times New Roman" w:cs="Times New Roman"/>
                <w:color w:val="000000"/>
                <w:sz w:val="24"/>
                <w:szCs w:val="24"/>
              </w:rPr>
            </w:pPr>
            <w:r w:rsidRPr="00DE3C09">
              <w:rPr>
                <w:rFonts w:ascii="Times New Roman" w:hAnsi="Times New Roman" w:cs="Times New Roman"/>
                <w:color w:val="000000"/>
                <w:sz w:val="24"/>
                <w:szCs w:val="24"/>
              </w:rPr>
              <w:t>* Мерзім</w:t>
            </w:r>
            <w:proofErr w:type="gramStart"/>
            <w:r w:rsidRPr="00DE3C09">
              <w:rPr>
                <w:rFonts w:ascii="Times New Roman" w:hAnsi="Times New Roman" w:cs="Times New Roman"/>
                <w:color w:val="000000"/>
                <w:sz w:val="24"/>
                <w:szCs w:val="24"/>
              </w:rPr>
              <w:t>і-</w:t>
            </w:r>
            <w:proofErr w:type="gramEnd"/>
            <w:r w:rsidRPr="00DE3C09">
              <w:rPr>
                <w:rFonts w:ascii="Times New Roman" w:hAnsi="Times New Roman" w:cs="Times New Roman"/>
                <w:color w:val="000000"/>
                <w:sz w:val="24"/>
                <w:szCs w:val="24"/>
              </w:rPr>
              <w:t>оқытушымен анықталады, әдетте – аралық бақылау күні</w:t>
            </w:r>
          </w:p>
          <w:p w:rsidR="008C1BC0" w:rsidRPr="00DE3C09" w:rsidRDefault="008367B5" w:rsidP="004025AB">
            <w:pPr>
              <w:autoSpaceDE w:val="0"/>
              <w:autoSpaceDN w:val="0"/>
              <w:adjustRightInd w:val="0"/>
              <w:spacing w:after="0"/>
              <w:rPr>
                <w:rFonts w:ascii="Times New Roman" w:hAnsi="Times New Roman" w:cs="Times New Roman"/>
                <w:b/>
                <w:bCs/>
                <w:color w:val="000000"/>
                <w:sz w:val="24"/>
                <w:szCs w:val="24"/>
              </w:rPr>
            </w:pPr>
            <w:r w:rsidRPr="00DE3C09">
              <w:rPr>
                <w:rFonts w:ascii="Times New Roman" w:hAnsi="Times New Roman" w:cs="Times New Roman"/>
                <w:color w:val="000000"/>
                <w:sz w:val="24"/>
                <w:szCs w:val="24"/>
              </w:rPr>
              <w:t xml:space="preserve">** осылайша, 90 – дан жоғары алу үшін ең жоғары ұпай </w:t>
            </w:r>
            <w:proofErr w:type="gramStart"/>
            <w:r w:rsidRPr="00DE3C09">
              <w:rPr>
                <w:rFonts w:ascii="Times New Roman" w:hAnsi="Times New Roman" w:cs="Times New Roman"/>
                <w:color w:val="000000"/>
                <w:sz w:val="24"/>
                <w:szCs w:val="24"/>
              </w:rPr>
              <w:t>алу</w:t>
            </w:r>
            <w:proofErr w:type="gramEnd"/>
            <w:r w:rsidRPr="00DE3C09">
              <w:rPr>
                <w:rFonts w:ascii="Times New Roman" w:hAnsi="Times New Roman" w:cs="Times New Roman"/>
                <w:color w:val="000000"/>
                <w:sz w:val="24"/>
                <w:szCs w:val="24"/>
              </w:rPr>
              <w:t>ға болады-күтілгеннен жоғары нәтижені көрсету керек</w:t>
            </w:r>
          </w:p>
        </w:tc>
      </w:tr>
    </w:tbl>
    <w:p w:rsidR="004025AB" w:rsidRPr="00DE3C09" w:rsidRDefault="004025AB" w:rsidP="004025AB">
      <w:pPr>
        <w:tabs>
          <w:tab w:val="right" w:pos="14570"/>
        </w:tabs>
        <w:spacing w:after="0"/>
        <w:rPr>
          <w:rFonts w:ascii="Times New Roman" w:hAnsi="Times New Roman" w:cs="Times New Roman"/>
          <w:b/>
          <w:sz w:val="24"/>
          <w:szCs w:val="24"/>
        </w:rPr>
        <w:sectPr w:rsidR="004025AB" w:rsidRPr="00DE3C09" w:rsidSect="001658A2">
          <w:pgSz w:w="16838" w:h="11906" w:orient="landscape"/>
          <w:pgMar w:top="1701" w:right="1134" w:bottom="851" w:left="1134" w:header="709" w:footer="709" w:gutter="0"/>
          <w:cols w:space="708"/>
          <w:docGrid w:linePitch="360"/>
        </w:sectPr>
      </w:pPr>
    </w:p>
    <w:p w:rsidR="004025AB" w:rsidRPr="00DE3C09" w:rsidRDefault="004025A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lang w:val="kk-KZ"/>
        </w:rPr>
        <w:lastRenderedPageBreak/>
        <w:t>П</w:t>
      </w:r>
      <w:r w:rsidRPr="00DE3C09">
        <w:rPr>
          <w:rFonts w:ascii="Times New Roman" w:hAnsi="Times New Roman" w:cs="Times New Roman"/>
          <w:b/>
          <w:sz w:val="24"/>
          <w:szCs w:val="24"/>
        </w:rPr>
        <w:t>әннің оқу-әдістемелік қамтамасыз етілу</w:t>
      </w:r>
      <w:r w:rsidRPr="00DE3C09">
        <w:rPr>
          <w:rFonts w:ascii="Times New Roman" w:hAnsi="Times New Roman" w:cs="Times New Roman"/>
          <w:b/>
          <w:sz w:val="24"/>
          <w:szCs w:val="24"/>
          <w:lang w:val="kk-KZ"/>
        </w:rPr>
        <w:t xml:space="preserve"> картасы</w:t>
      </w:r>
    </w:p>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b/>
          <w:sz w:val="24"/>
          <w:szCs w:val="24"/>
          <w:lang w:val="kk-KZ"/>
        </w:rPr>
        <w:t xml:space="preserve"> Науқас және врач</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063"/>
        <w:gridCol w:w="1559"/>
        <w:gridCol w:w="851"/>
        <w:gridCol w:w="850"/>
        <w:gridCol w:w="851"/>
      </w:tblGrid>
      <w:tr w:rsidR="004025AB" w:rsidRPr="00143076" w:rsidTr="004025AB">
        <w:trPr>
          <w:trHeight w:val="1390"/>
        </w:trPr>
        <w:tc>
          <w:tcPr>
            <w:tcW w:w="721" w:type="dxa"/>
            <w:vMerge w:val="restart"/>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b/>
                <w:sz w:val="24"/>
                <w:szCs w:val="24"/>
              </w:rPr>
              <w:t>№</w:t>
            </w:r>
          </w:p>
        </w:tc>
        <w:tc>
          <w:tcPr>
            <w:tcW w:w="5063" w:type="dxa"/>
            <w:vMerge w:val="restart"/>
          </w:tcPr>
          <w:p w:rsidR="004025AB" w:rsidRPr="00DE3C09" w:rsidRDefault="004025A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lang w:val="kk-KZ"/>
              </w:rPr>
              <w:t>Ақпараттық ресурстар</w:t>
            </w:r>
          </w:p>
        </w:tc>
        <w:tc>
          <w:tcPr>
            <w:tcW w:w="1559" w:type="dxa"/>
            <w:vMerge w:val="restart"/>
          </w:tcPr>
          <w:p w:rsidR="004025AB" w:rsidRPr="00DE3C09" w:rsidRDefault="004025AB" w:rsidP="004025AB">
            <w:pPr>
              <w:spacing w:after="0"/>
              <w:jc w:val="center"/>
              <w:rPr>
                <w:rFonts w:ascii="Times New Roman" w:hAnsi="Times New Roman" w:cs="Times New Roman"/>
                <w:sz w:val="24"/>
                <w:szCs w:val="24"/>
                <w:lang w:val="kk-KZ"/>
              </w:rPr>
            </w:pPr>
            <w:proofErr w:type="gramStart"/>
            <w:r w:rsidRPr="00DE3C09">
              <w:rPr>
                <w:rFonts w:ascii="Times New Roman" w:hAnsi="Times New Roman" w:cs="Times New Roman"/>
                <w:b/>
                <w:sz w:val="24"/>
                <w:szCs w:val="24"/>
              </w:rPr>
              <w:t>П</w:t>
            </w:r>
            <w:proofErr w:type="gramEnd"/>
            <w:r w:rsidRPr="00DE3C09">
              <w:rPr>
                <w:rFonts w:ascii="Times New Roman" w:hAnsi="Times New Roman" w:cs="Times New Roman"/>
                <w:b/>
                <w:sz w:val="24"/>
                <w:szCs w:val="24"/>
              </w:rPr>
              <w:t>әнді оқитын студенттер саны (болжамды жиынтық)</w:t>
            </w:r>
          </w:p>
        </w:tc>
        <w:tc>
          <w:tcPr>
            <w:tcW w:w="2552" w:type="dxa"/>
            <w:gridSpan w:val="3"/>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b/>
                <w:sz w:val="24"/>
                <w:szCs w:val="24"/>
                <w:lang w:val="kk-KZ"/>
              </w:rPr>
              <w:t>Аль-Фараби атындағы ҚазҰУ кітапханасындағы саны</w:t>
            </w:r>
          </w:p>
        </w:tc>
      </w:tr>
      <w:tr w:rsidR="004025AB" w:rsidRPr="00DE3C09" w:rsidTr="004025AB">
        <w:tc>
          <w:tcPr>
            <w:tcW w:w="721" w:type="dxa"/>
            <w:vMerge/>
          </w:tcPr>
          <w:p w:rsidR="004025AB" w:rsidRPr="00DE3C09" w:rsidRDefault="004025AB" w:rsidP="004025AB">
            <w:pPr>
              <w:spacing w:after="0"/>
              <w:jc w:val="center"/>
              <w:rPr>
                <w:rFonts w:ascii="Times New Roman" w:hAnsi="Times New Roman" w:cs="Times New Roman"/>
                <w:sz w:val="24"/>
                <w:szCs w:val="24"/>
                <w:lang w:val="kk-KZ"/>
              </w:rPr>
            </w:pPr>
          </w:p>
        </w:tc>
        <w:tc>
          <w:tcPr>
            <w:tcW w:w="5063" w:type="dxa"/>
            <w:vMerge/>
          </w:tcPr>
          <w:p w:rsidR="004025AB" w:rsidRPr="00DE3C09" w:rsidRDefault="004025AB" w:rsidP="004025AB">
            <w:pPr>
              <w:spacing w:after="0"/>
              <w:jc w:val="center"/>
              <w:rPr>
                <w:rFonts w:ascii="Times New Roman" w:hAnsi="Times New Roman" w:cs="Times New Roman"/>
                <w:sz w:val="24"/>
                <w:szCs w:val="24"/>
                <w:lang w:val="kk-KZ"/>
              </w:rPr>
            </w:pPr>
          </w:p>
        </w:tc>
        <w:tc>
          <w:tcPr>
            <w:tcW w:w="1559" w:type="dxa"/>
            <w:vMerge/>
          </w:tcPr>
          <w:p w:rsidR="004025AB" w:rsidRPr="00DE3C09" w:rsidRDefault="004025AB" w:rsidP="004025AB">
            <w:pPr>
              <w:spacing w:after="0"/>
              <w:jc w:val="center"/>
              <w:rPr>
                <w:rFonts w:ascii="Times New Roman" w:hAnsi="Times New Roman" w:cs="Times New Roman"/>
                <w:sz w:val="24"/>
                <w:szCs w:val="24"/>
                <w:lang w:val="kk-KZ"/>
              </w:rPr>
            </w:pPr>
          </w:p>
        </w:tc>
        <w:tc>
          <w:tcPr>
            <w:tcW w:w="851" w:type="dxa"/>
          </w:tcPr>
          <w:p w:rsidR="004025AB" w:rsidRPr="00DE3C09" w:rsidRDefault="004025A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lang w:val="kk-KZ"/>
              </w:rPr>
              <w:t>каз</w:t>
            </w:r>
          </w:p>
        </w:tc>
        <w:tc>
          <w:tcPr>
            <w:tcW w:w="850" w:type="dxa"/>
          </w:tcPr>
          <w:p w:rsidR="004025AB" w:rsidRPr="00DE3C09" w:rsidRDefault="004025A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lang w:val="kk-KZ"/>
              </w:rPr>
              <w:t>рус</w:t>
            </w:r>
          </w:p>
        </w:tc>
        <w:tc>
          <w:tcPr>
            <w:tcW w:w="851" w:type="dxa"/>
          </w:tcPr>
          <w:p w:rsidR="004025AB" w:rsidRPr="00DE3C09" w:rsidRDefault="004025AB" w:rsidP="004025AB">
            <w:pPr>
              <w:spacing w:after="0"/>
              <w:jc w:val="center"/>
              <w:rPr>
                <w:rFonts w:ascii="Times New Roman" w:hAnsi="Times New Roman" w:cs="Times New Roman"/>
                <w:b/>
                <w:sz w:val="24"/>
                <w:szCs w:val="24"/>
                <w:lang w:val="kk-KZ"/>
              </w:rPr>
            </w:pPr>
            <w:r w:rsidRPr="00DE3C09">
              <w:rPr>
                <w:rFonts w:ascii="Times New Roman" w:hAnsi="Times New Roman" w:cs="Times New Roman"/>
                <w:b/>
                <w:sz w:val="24"/>
                <w:szCs w:val="24"/>
                <w:lang w:val="kk-KZ"/>
              </w:rPr>
              <w:t>англ</w:t>
            </w:r>
          </w:p>
        </w:tc>
      </w:tr>
      <w:tr w:rsidR="004025AB" w:rsidRPr="00143076" w:rsidTr="004025AB">
        <w:tc>
          <w:tcPr>
            <w:tcW w:w="721" w:type="dxa"/>
          </w:tcPr>
          <w:p w:rsidR="004025AB" w:rsidRPr="00DE3C09" w:rsidRDefault="004025AB" w:rsidP="004025AB">
            <w:pPr>
              <w:spacing w:after="0"/>
              <w:jc w:val="center"/>
              <w:rPr>
                <w:rFonts w:ascii="Times New Roman" w:hAnsi="Times New Roman" w:cs="Times New Roman"/>
                <w:sz w:val="24"/>
                <w:szCs w:val="24"/>
                <w:lang w:val="kk-KZ"/>
              </w:rPr>
            </w:pPr>
          </w:p>
        </w:tc>
        <w:tc>
          <w:tcPr>
            <w:tcW w:w="5063" w:type="dxa"/>
          </w:tcPr>
          <w:p w:rsidR="004025AB" w:rsidRPr="00DE3C09" w:rsidRDefault="004025AB" w:rsidP="004025AB">
            <w:pPr>
              <w:spacing w:after="0"/>
              <w:jc w:val="center"/>
              <w:rPr>
                <w:rFonts w:ascii="Times New Roman" w:hAnsi="Times New Roman" w:cs="Times New Roman"/>
                <w:sz w:val="24"/>
                <w:szCs w:val="24"/>
                <w:lang w:val="kk-KZ"/>
              </w:rPr>
            </w:pPr>
            <w:r w:rsidRPr="00DE3C09">
              <w:rPr>
                <w:rFonts w:ascii="Times New Roman" w:hAnsi="Times New Roman" w:cs="Times New Roman"/>
                <w:b/>
                <w:sz w:val="24"/>
                <w:szCs w:val="24"/>
                <w:lang w:val="kk-KZ"/>
              </w:rPr>
              <w:t>Электрондық нұсқадағы оқу әдебиеті (атауы, шыққан жылы, авторлары)</w:t>
            </w:r>
          </w:p>
        </w:tc>
        <w:tc>
          <w:tcPr>
            <w:tcW w:w="1559" w:type="dxa"/>
          </w:tcPr>
          <w:p w:rsidR="004025AB" w:rsidRPr="00DE3C09" w:rsidRDefault="00143076" w:rsidP="004025AB">
            <w:pPr>
              <w:spacing w:after="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80</w:t>
            </w:r>
          </w:p>
        </w:tc>
        <w:tc>
          <w:tcPr>
            <w:tcW w:w="851" w:type="dxa"/>
          </w:tcPr>
          <w:p w:rsidR="004025AB" w:rsidRPr="00DE3C09" w:rsidRDefault="004025AB" w:rsidP="004025AB">
            <w:pPr>
              <w:spacing w:after="0"/>
              <w:jc w:val="center"/>
              <w:rPr>
                <w:rFonts w:ascii="Times New Roman" w:hAnsi="Times New Roman" w:cs="Times New Roman"/>
                <w:sz w:val="24"/>
                <w:szCs w:val="24"/>
                <w:lang w:val="kk-KZ"/>
              </w:rPr>
            </w:pPr>
          </w:p>
        </w:tc>
        <w:tc>
          <w:tcPr>
            <w:tcW w:w="850" w:type="dxa"/>
          </w:tcPr>
          <w:p w:rsidR="004025AB" w:rsidRPr="00DE3C09" w:rsidRDefault="004025AB" w:rsidP="004025AB">
            <w:pPr>
              <w:spacing w:after="0"/>
              <w:jc w:val="center"/>
              <w:rPr>
                <w:rFonts w:ascii="Times New Roman" w:hAnsi="Times New Roman" w:cs="Times New Roman"/>
                <w:sz w:val="24"/>
                <w:szCs w:val="24"/>
                <w:lang w:val="kk-KZ"/>
              </w:rPr>
            </w:pPr>
          </w:p>
        </w:tc>
        <w:tc>
          <w:tcPr>
            <w:tcW w:w="851" w:type="dxa"/>
          </w:tcPr>
          <w:p w:rsidR="004025AB" w:rsidRPr="00DE3C09" w:rsidRDefault="004025AB" w:rsidP="004025AB">
            <w:pPr>
              <w:spacing w:after="0"/>
              <w:jc w:val="center"/>
              <w:rPr>
                <w:rFonts w:ascii="Times New Roman" w:hAnsi="Times New Roman" w:cs="Times New Roman"/>
                <w:sz w:val="24"/>
                <w:szCs w:val="24"/>
                <w:lang w:val="kk-KZ"/>
              </w:rPr>
            </w:pPr>
          </w:p>
        </w:tc>
      </w:tr>
      <w:tr w:rsidR="00EF666C" w:rsidRPr="00143076" w:rsidTr="004025AB">
        <w:tc>
          <w:tcPr>
            <w:tcW w:w="721" w:type="dxa"/>
          </w:tcPr>
          <w:p w:rsidR="00EF666C" w:rsidRPr="00DE3C09" w:rsidRDefault="00EF666C"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3</w:t>
            </w:r>
          </w:p>
        </w:tc>
        <w:tc>
          <w:tcPr>
            <w:tcW w:w="5063" w:type="dxa"/>
          </w:tcPr>
          <w:p w:rsidR="00EF666C" w:rsidRPr="00DE3C09" w:rsidRDefault="00EF666C" w:rsidP="004025AB">
            <w:pPr>
              <w:spacing w:after="0"/>
              <w:ind w:firstLine="22"/>
              <w:rPr>
                <w:rFonts w:ascii="Times New Roman" w:eastAsia="Calibri" w:hAnsi="Times New Roman" w:cs="Times New Roman"/>
                <w:sz w:val="24"/>
                <w:szCs w:val="24"/>
                <w:lang w:val="kk-KZ"/>
              </w:rPr>
            </w:pPr>
            <w:r w:rsidRPr="00DE3C09">
              <w:rPr>
                <w:rFonts w:ascii="Times New Roman" w:hAnsi="Times New Roman" w:cs="Times New Roman"/>
                <w:sz w:val="24"/>
                <w:szCs w:val="24"/>
                <w:lang w:val="kk-KZ"/>
              </w:rPr>
              <w:t>Ішкі аурулар пропедевтикасы: оқулық  — М.: ГЭОТАР-Медиа,2015. — 672 б.: ил.</w:t>
            </w:r>
            <w:r w:rsidRPr="00DE3C09">
              <w:rPr>
                <w:rFonts w:ascii="Times New Roman" w:hAnsi="Times New Roman" w:cs="Times New Roman"/>
                <w:sz w:val="24"/>
                <w:szCs w:val="24"/>
                <w:lang w:val="kk-KZ"/>
              </w:rPr>
              <w:br/>
            </w:r>
            <w:r w:rsidRPr="00DE3C09">
              <w:rPr>
                <w:rFonts w:ascii="Times New Roman" w:hAnsi="Times New Roman" w:cs="Times New Roman"/>
                <w:color w:val="000000"/>
                <w:sz w:val="24"/>
                <w:szCs w:val="24"/>
                <w:lang w:val="kk-KZ"/>
              </w:rPr>
              <w:t>Н.А. Мухин, В.С. Моисеев; қазақ тіліндегі редакциясын басқарған Б.Б. Абдахина; жауапты редакторы В.А. Ткачев.</w:t>
            </w:r>
          </w:p>
        </w:tc>
        <w:tc>
          <w:tcPr>
            <w:tcW w:w="1559" w:type="dxa"/>
          </w:tcPr>
          <w:p w:rsidR="00EF666C" w:rsidRDefault="00EF666C">
            <w:r w:rsidRPr="00AF5533">
              <w:t>80</w:t>
            </w:r>
          </w:p>
        </w:tc>
        <w:tc>
          <w:tcPr>
            <w:tcW w:w="851" w:type="dxa"/>
          </w:tcPr>
          <w:p w:rsidR="00EF666C" w:rsidRPr="00DE3C09" w:rsidRDefault="00EF666C" w:rsidP="004025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 э</w:t>
            </w:r>
          </w:p>
        </w:tc>
        <w:tc>
          <w:tcPr>
            <w:tcW w:w="850" w:type="dxa"/>
          </w:tcPr>
          <w:p w:rsidR="00EF666C" w:rsidRPr="00DE3C09" w:rsidRDefault="00EF666C" w:rsidP="004025AB">
            <w:pPr>
              <w:spacing w:after="0"/>
              <w:jc w:val="center"/>
              <w:rPr>
                <w:rFonts w:ascii="Times New Roman" w:hAnsi="Times New Roman" w:cs="Times New Roman"/>
                <w:sz w:val="24"/>
                <w:szCs w:val="24"/>
                <w:lang w:val="kk-KZ"/>
              </w:rPr>
            </w:pPr>
          </w:p>
        </w:tc>
        <w:tc>
          <w:tcPr>
            <w:tcW w:w="851" w:type="dxa"/>
          </w:tcPr>
          <w:p w:rsidR="00EF666C" w:rsidRPr="00DE3C09" w:rsidRDefault="00EF666C" w:rsidP="004025AB">
            <w:pPr>
              <w:spacing w:after="0"/>
              <w:jc w:val="center"/>
              <w:rPr>
                <w:rFonts w:ascii="Times New Roman" w:hAnsi="Times New Roman" w:cs="Times New Roman"/>
                <w:sz w:val="24"/>
                <w:szCs w:val="24"/>
                <w:lang w:val="kk-KZ"/>
              </w:rPr>
            </w:pPr>
          </w:p>
        </w:tc>
      </w:tr>
      <w:tr w:rsidR="00EF666C" w:rsidRPr="00DE3C09" w:rsidTr="004025AB">
        <w:tc>
          <w:tcPr>
            <w:tcW w:w="721" w:type="dxa"/>
          </w:tcPr>
          <w:p w:rsidR="00EF666C" w:rsidRPr="00DE3C09" w:rsidRDefault="00EF666C"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5</w:t>
            </w:r>
          </w:p>
        </w:tc>
        <w:tc>
          <w:tcPr>
            <w:tcW w:w="5063" w:type="dxa"/>
          </w:tcPr>
          <w:p w:rsidR="00EF666C" w:rsidRPr="00DE3C09" w:rsidRDefault="00EF666C" w:rsidP="004025AB">
            <w:pPr>
              <w:spacing w:after="0"/>
              <w:rPr>
                <w:rFonts w:ascii="Times New Roman" w:hAnsi="Times New Roman" w:cs="Times New Roman"/>
                <w:sz w:val="24"/>
                <w:szCs w:val="24"/>
              </w:rPr>
            </w:pPr>
            <w:r w:rsidRPr="00DE3C09">
              <w:rPr>
                <w:rFonts w:ascii="Times New Roman" w:hAnsi="Times New Roman" w:cs="Times New Roman"/>
                <w:sz w:val="24"/>
                <w:szCs w:val="24"/>
              </w:rPr>
              <w:t>Асимов М.А., Нурмагамбетова С.А., Игнатьев Ю.В. Коммуникативті</w:t>
            </w:r>
            <w:proofErr w:type="gramStart"/>
            <w:r w:rsidRPr="00DE3C09">
              <w:rPr>
                <w:rFonts w:ascii="Times New Roman" w:hAnsi="Times New Roman" w:cs="Times New Roman"/>
                <w:sz w:val="24"/>
                <w:szCs w:val="24"/>
              </w:rPr>
              <w:t>к</w:t>
            </w:r>
            <w:proofErr w:type="gramEnd"/>
            <w:r w:rsidRPr="00DE3C09">
              <w:rPr>
                <w:rFonts w:ascii="Times New Roman" w:hAnsi="Times New Roman" w:cs="Times New Roman"/>
                <w:sz w:val="24"/>
                <w:szCs w:val="24"/>
              </w:rPr>
              <w:t xml:space="preserve"> дағдылар. Оқулық. 2017</w:t>
            </w:r>
          </w:p>
        </w:tc>
        <w:tc>
          <w:tcPr>
            <w:tcW w:w="1559" w:type="dxa"/>
          </w:tcPr>
          <w:p w:rsidR="00EF666C" w:rsidRDefault="00EF666C">
            <w:r w:rsidRPr="00AF5533">
              <w:t>80</w:t>
            </w:r>
          </w:p>
        </w:tc>
        <w:tc>
          <w:tcPr>
            <w:tcW w:w="851" w:type="dxa"/>
          </w:tcPr>
          <w:p w:rsidR="00EF666C" w:rsidRPr="00DE3C09" w:rsidRDefault="00EF666C" w:rsidP="004025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1э</w:t>
            </w:r>
          </w:p>
        </w:tc>
        <w:tc>
          <w:tcPr>
            <w:tcW w:w="850" w:type="dxa"/>
          </w:tcPr>
          <w:p w:rsidR="00EF666C" w:rsidRPr="00DE3C09" w:rsidRDefault="00EF666C" w:rsidP="004025AB">
            <w:pPr>
              <w:spacing w:after="0"/>
              <w:jc w:val="center"/>
              <w:rPr>
                <w:rFonts w:ascii="Times New Roman" w:hAnsi="Times New Roman" w:cs="Times New Roman"/>
                <w:sz w:val="24"/>
                <w:szCs w:val="24"/>
                <w:lang w:val="kk-KZ"/>
              </w:rPr>
            </w:pPr>
          </w:p>
        </w:tc>
        <w:tc>
          <w:tcPr>
            <w:tcW w:w="851" w:type="dxa"/>
          </w:tcPr>
          <w:p w:rsidR="00EF666C" w:rsidRPr="00DE3C09" w:rsidRDefault="00EF666C" w:rsidP="004025AB">
            <w:pPr>
              <w:spacing w:after="0"/>
              <w:jc w:val="center"/>
              <w:rPr>
                <w:rFonts w:ascii="Times New Roman" w:hAnsi="Times New Roman" w:cs="Times New Roman"/>
                <w:sz w:val="24"/>
                <w:szCs w:val="24"/>
                <w:lang w:val="kk-KZ"/>
              </w:rPr>
            </w:pPr>
          </w:p>
        </w:tc>
      </w:tr>
      <w:tr w:rsidR="00EF666C" w:rsidRPr="00143076" w:rsidTr="004025AB">
        <w:tc>
          <w:tcPr>
            <w:tcW w:w="721" w:type="dxa"/>
          </w:tcPr>
          <w:p w:rsidR="00EF666C" w:rsidRPr="00DE3C09" w:rsidRDefault="00EF666C"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6</w:t>
            </w:r>
          </w:p>
        </w:tc>
        <w:tc>
          <w:tcPr>
            <w:tcW w:w="5063" w:type="dxa"/>
          </w:tcPr>
          <w:p w:rsidR="00EF666C" w:rsidRPr="00DE3C09" w:rsidRDefault="00EF666C" w:rsidP="004025AB">
            <w:pPr>
              <w:spacing w:after="0"/>
              <w:ind w:firstLine="22"/>
              <w:rPr>
                <w:rFonts w:ascii="Times New Roman" w:hAnsi="Times New Roman" w:cs="Times New Roman"/>
                <w:sz w:val="24"/>
                <w:szCs w:val="24"/>
                <w:lang w:val="kk-KZ"/>
              </w:rPr>
            </w:pPr>
            <w:r w:rsidRPr="00DE3C09">
              <w:rPr>
                <w:rFonts w:ascii="Times New Roman" w:eastAsia="Calibri" w:hAnsi="Times New Roman" w:cs="Times New Roman"/>
                <w:sz w:val="24"/>
                <w:szCs w:val="24"/>
                <w:lang w:val="kk-KZ"/>
              </w:rPr>
              <w:t>Macleods_Clinical_Examination_13th_ed</w:t>
            </w:r>
          </w:p>
        </w:tc>
        <w:tc>
          <w:tcPr>
            <w:tcW w:w="1559" w:type="dxa"/>
          </w:tcPr>
          <w:p w:rsidR="00EF666C" w:rsidRDefault="00EF666C">
            <w:r w:rsidRPr="00AF5533">
              <w:t>80</w:t>
            </w:r>
          </w:p>
        </w:tc>
        <w:tc>
          <w:tcPr>
            <w:tcW w:w="851" w:type="dxa"/>
          </w:tcPr>
          <w:p w:rsidR="00EF666C" w:rsidRPr="00DE3C09" w:rsidRDefault="00EF666C" w:rsidP="004025AB">
            <w:pPr>
              <w:spacing w:after="0"/>
              <w:jc w:val="center"/>
              <w:rPr>
                <w:rFonts w:ascii="Times New Roman" w:hAnsi="Times New Roman" w:cs="Times New Roman"/>
                <w:sz w:val="24"/>
                <w:szCs w:val="24"/>
                <w:lang w:val="kk-KZ"/>
              </w:rPr>
            </w:pPr>
          </w:p>
        </w:tc>
        <w:tc>
          <w:tcPr>
            <w:tcW w:w="850" w:type="dxa"/>
          </w:tcPr>
          <w:p w:rsidR="00EF666C" w:rsidRPr="00DE3C09" w:rsidRDefault="00EF666C" w:rsidP="004025AB">
            <w:pPr>
              <w:spacing w:after="0"/>
              <w:jc w:val="center"/>
              <w:rPr>
                <w:rFonts w:ascii="Times New Roman" w:hAnsi="Times New Roman" w:cs="Times New Roman"/>
                <w:sz w:val="24"/>
                <w:szCs w:val="24"/>
                <w:lang w:val="kk-KZ"/>
              </w:rPr>
            </w:pPr>
          </w:p>
        </w:tc>
        <w:tc>
          <w:tcPr>
            <w:tcW w:w="851" w:type="dxa"/>
          </w:tcPr>
          <w:p w:rsidR="00EF666C" w:rsidRDefault="00EF666C">
            <w:r w:rsidRPr="00696BD5">
              <w:t>1э</w:t>
            </w:r>
          </w:p>
        </w:tc>
      </w:tr>
      <w:tr w:rsidR="00EF666C" w:rsidRPr="00143076" w:rsidTr="004025AB">
        <w:tc>
          <w:tcPr>
            <w:tcW w:w="721" w:type="dxa"/>
          </w:tcPr>
          <w:p w:rsidR="00EF666C" w:rsidRPr="00DE3C09" w:rsidRDefault="00EF666C"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7</w:t>
            </w:r>
          </w:p>
        </w:tc>
        <w:tc>
          <w:tcPr>
            <w:tcW w:w="5063" w:type="dxa"/>
          </w:tcPr>
          <w:p w:rsidR="00EF666C" w:rsidRPr="00DE3C09" w:rsidRDefault="00EF666C" w:rsidP="004025AB">
            <w:pPr>
              <w:spacing w:after="0"/>
              <w:ind w:firstLine="22"/>
              <w:rPr>
                <w:rFonts w:ascii="Times New Roman" w:hAnsi="Times New Roman" w:cs="Times New Roman"/>
                <w:sz w:val="24"/>
                <w:szCs w:val="24"/>
                <w:lang w:val="kk-KZ"/>
              </w:rPr>
            </w:pPr>
            <w:r w:rsidRPr="00DE3C09">
              <w:rPr>
                <w:rFonts w:ascii="Times New Roman" w:eastAsia="Calibri" w:hAnsi="Times New Roman" w:cs="Times New Roman"/>
                <w:sz w:val="24"/>
                <w:szCs w:val="24"/>
                <w:lang w:val="en-US"/>
              </w:rPr>
              <w:t>Bates_Guide_to_Physical_Exaxmination_and_History_Taking_12th_Edition_2016</w:t>
            </w:r>
          </w:p>
        </w:tc>
        <w:tc>
          <w:tcPr>
            <w:tcW w:w="1559" w:type="dxa"/>
          </w:tcPr>
          <w:p w:rsidR="00EF666C" w:rsidRDefault="00EF666C">
            <w:r w:rsidRPr="00AF5533">
              <w:t>80</w:t>
            </w:r>
          </w:p>
        </w:tc>
        <w:tc>
          <w:tcPr>
            <w:tcW w:w="851" w:type="dxa"/>
          </w:tcPr>
          <w:p w:rsidR="00EF666C" w:rsidRPr="00DE3C09" w:rsidRDefault="00EF666C" w:rsidP="004025AB">
            <w:pPr>
              <w:spacing w:after="0"/>
              <w:jc w:val="center"/>
              <w:rPr>
                <w:rFonts w:ascii="Times New Roman" w:hAnsi="Times New Roman" w:cs="Times New Roman"/>
                <w:sz w:val="24"/>
                <w:szCs w:val="24"/>
                <w:lang w:val="kk-KZ"/>
              </w:rPr>
            </w:pPr>
          </w:p>
        </w:tc>
        <w:tc>
          <w:tcPr>
            <w:tcW w:w="850" w:type="dxa"/>
          </w:tcPr>
          <w:p w:rsidR="00EF666C" w:rsidRPr="00DE3C09" w:rsidRDefault="00EF666C" w:rsidP="004025AB">
            <w:pPr>
              <w:spacing w:after="0"/>
              <w:jc w:val="center"/>
              <w:rPr>
                <w:rFonts w:ascii="Times New Roman" w:hAnsi="Times New Roman" w:cs="Times New Roman"/>
                <w:sz w:val="24"/>
                <w:szCs w:val="24"/>
                <w:lang w:val="kk-KZ"/>
              </w:rPr>
            </w:pPr>
          </w:p>
        </w:tc>
        <w:tc>
          <w:tcPr>
            <w:tcW w:w="851" w:type="dxa"/>
          </w:tcPr>
          <w:p w:rsidR="00EF666C" w:rsidRDefault="00EF666C">
            <w:r w:rsidRPr="00696BD5">
              <w:t>1э</w:t>
            </w:r>
          </w:p>
        </w:tc>
      </w:tr>
      <w:tr w:rsidR="00EF666C" w:rsidRPr="00143076" w:rsidTr="004025AB">
        <w:tc>
          <w:tcPr>
            <w:tcW w:w="721" w:type="dxa"/>
          </w:tcPr>
          <w:p w:rsidR="00EF666C" w:rsidRPr="00DE3C09" w:rsidRDefault="00EF666C"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8</w:t>
            </w:r>
          </w:p>
        </w:tc>
        <w:tc>
          <w:tcPr>
            <w:tcW w:w="5063" w:type="dxa"/>
          </w:tcPr>
          <w:p w:rsidR="00EF666C" w:rsidRPr="00702D6F" w:rsidRDefault="00EF666C" w:rsidP="004025AB">
            <w:pPr>
              <w:spacing w:after="0"/>
              <w:ind w:firstLine="22"/>
              <w:rPr>
                <w:rFonts w:ascii="Times New Roman" w:hAnsi="Times New Roman" w:cs="Times New Roman"/>
                <w:sz w:val="24"/>
                <w:szCs w:val="24"/>
                <w:lang w:val="en-US"/>
              </w:rPr>
            </w:pPr>
            <w:r w:rsidRPr="00DE3C09">
              <w:rPr>
                <w:rFonts w:ascii="Times New Roman" w:eastAsia="Calibri" w:hAnsi="Times New Roman" w:cs="Times New Roman"/>
                <w:sz w:val="24"/>
                <w:szCs w:val="24"/>
                <w:lang w:val="en-US"/>
              </w:rPr>
              <w:t>Skills for Communicating with Patients, Second Edition by </w:t>
            </w:r>
            <w:hyperlink r:id="rId37" w:history="1">
              <w:r w:rsidRPr="00DE3C09">
                <w:rPr>
                  <w:rFonts w:ascii="Times New Roman" w:eastAsia="Calibri" w:hAnsi="Times New Roman" w:cs="Times New Roman"/>
                  <w:sz w:val="24"/>
                  <w:szCs w:val="24"/>
                  <w:lang w:val="en-US"/>
                </w:rPr>
                <w:t>Jonathan Silverman</w:t>
              </w:r>
            </w:hyperlink>
            <w:r w:rsidRPr="00DE3C09">
              <w:rPr>
                <w:rFonts w:ascii="Times New Roman" w:eastAsia="Calibri" w:hAnsi="Times New Roman" w:cs="Times New Roman"/>
                <w:sz w:val="24"/>
                <w:szCs w:val="24"/>
                <w:lang w:val="en-US"/>
              </w:rPr>
              <w:t xml:space="preserve">, </w:t>
            </w:r>
            <w:hyperlink r:id="rId38" w:history="1">
              <w:r w:rsidRPr="00DE3C09">
                <w:rPr>
                  <w:rFonts w:ascii="Times New Roman" w:eastAsia="Calibri" w:hAnsi="Times New Roman" w:cs="Times New Roman"/>
                  <w:sz w:val="24"/>
                  <w:szCs w:val="24"/>
                  <w:lang w:val="en-US"/>
                </w:rPr>
                <w:t>Suzanne Kurtz</w:t>
              </w:r>
            </w:hyperlink>
            <w:r w:rsidRPr="00DE3C09">
              <w:rPr>
                <w:rFonts w:ascii="Times New Roman" w:eastAsia="Calibri" w:hAnsi="Times New Roman" w:cs="Times New Roman"/>
                <w:sz w:val="24"/>
                <w:szCs w:val="24"/>
                <w:lang w:val="en-US"/>
              </w:rPr>
              <w:t>, </w:t>
            </w:r>
            <w:hyperlink r:id="rId39" w:history="1">
              <w:r w:rsidRPr="00DE3C09">
                <w:rPr>
                  <w:rFonts w:ascii="Times New Roman" w:eastAsia="Calibri" w:hAnsi="Times New Roman" w:cs="Times New Roman"/>
                  <w:sz w:val="24"/>
                  <w:szCs w:val="24"/>
                  <w:lang w:val="en-US"/>
                </w:rPr>
                <w:t>Juliet Draper</w:t>
              </w:r>
            </w:hyperlink>
            <w:r w:rsidRPr="00DE3C09">
              <w:rPr>
                <w:rFonts w:ascii="Times New Roman" w:eastAsia="Calibri" w:hAnsi="Times New Roman" w:cs="Times New Roman"/>
                <w:sz w:val="24"/>
                <w:szCs w:val="24"/>
                <w:lang w:val="en-US"/>
              </w:rPr>
              <w:t> </w:t>
            </w:r>
            <w:r w:rsidR="00702D6F" w:rsidRPr="00702D6F">
              <w:rPr>
                <w:rFonts w:ascii="Times New Roman" w:eastAsia="Calibri" w:hAnsi="Times New Roman" w:cs="Times New Roman"/>
                <w:sz w:val="24"/>
                <w:szCs w:val="24"/>
                <w:lang w:val="en-US"/>
              </w:rPr>
              <w:t>2017</w:t>
            </w:r>
          </w:p>
        </w:tc>
        <w:tc>
          <w:tcPr>
            <w:tcW w:w="1559" w:type="dxa"/>
          </w:tcPr>
          <w:p w:rsidR="00EF666C" w:rsidRDefault="00EF666C">
            <w:r w:rsidRPr="00AF5533">
              <w:t>80</w:t>
            </w:r>
          </w:p>
        </w:tc>
        <w:tc>
          <w:tcPr>
            <w:tcW w:w="851" w:type="dxa"/>
          </w:tcPr>
          <w:p w:rsidR="00EF666C" w:rsidRPr="00DE3C09" w:rsidRDefault="00EF666C" w:rsidP="004025AB">
            <w:pPr>
              <w:spacing w:after="0"/>
              <w:jc w:val="center"/>
              <w:rPr>
                <w:rFonts w:ascii="Times New Roman" w:hAnsi="Times New Roman" w:cs="Times New Roman"/>
                <w:sz w:val="24"/>
                <w:szCs w:val="24"/>
                <w:lang w:val="kk-KZ"/>
              </w:rPr>
            </w:pPr>
          </w:p>
        </w:tc>
        <w:tc>
          <w:tcPr>
            <w:tcW w:w="850" w:type="dxa"/>
          </w:tcPr>
          <w:p w:rsidR="00EF666C" w:rsidRPr="00DE3C09" w:rsidRDefault="00EF666C" w:rsidP="004025AB">
            <w:pPr>
              <w:spacing w:after="0"/>
              <w:jc w:val="center"/>
              <w:rPr>
                <w:rFonts w:ascii="Times New Roman" w:hAnsi="Times New Roman" w:cs="Times New Roman"/>
                <w:sz w:val="24"/>
                <w:szCs w:val="24"/>
                <w:lang w:val="kk-KZ"/>
              </w:rPr>
            </w:pPr>
          </w:p>
        </w:tc>
        <w:tc>
          <w:tcPr>
            <w:tcW w:w="851" w:type="dxa"/>
          </w:tcPr>
          <w:p w:rsidR="00EF666C" w:rsidRDefault="00EF666C">
            <w:r w:rsidRPr="00696BD5">
              <w:t>1э</w:t>
            </w:r>
          </w:p>
        </w:tc>
      </w:tr>
      <w:tr w:rsidR="00EF666C" w:rsidRPr="00143076" w:rsidTr="004025AB">
        <w:tc>
          <w:tcPr>
            <w:tcW w:w="721" w:type="dxa"/>
          </w:tcPr>
          <w:p w:rsidR="00EF666C" w:rsidRPr="00DE3C09" w:rsidRDefault="00EF666C"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9</w:t>
            </w:r>
          </w:p>
        </w:tc>
        <w:tc>
          <w:tcPr>
            <w:tcW w:w="5063" w:type="dxa"/>
          </w:tcPr>
          <w:p w:rsidR="00EF666C" w:rsidRPr="00DE3C09" w:rsidRDefault="00EF666C" w:rsidP="004025AB">
            <w:pPr>
              <w:spacing w:after="0"/>
              <w:ind w:firstLine="22"/>
              <w:rPr>
                <w:rFonts w:ascii="Times New Roman" w:hAnsi="Times New Roman" w:cs="Times New Roman"/>
                <w:sz w:val="24"/>
                <w:szCs w:val="24"/>
                <w:lang w:val="kk-KZ"/>
              </w:rPr>
            </w:pPr>
            <w:r w:rsidRPr="00DE3C09">
              <w:rPr>
                <w:rFonts w:ascii="Times New Roman" w:eastAsia="Calibri" w:hAnsi="Times New Roman" w:cs="Times New Roman"/>
                <w:sz w:val="24"/>
                <w:szCs w:val="24"/>
                <w:lang w:val="en-US"/>
              </w:rPr>
              <w:t>Mechanisms_of_Clinical_Signs_Mark_Dennis__2ed 2016</w:t>
            </w:r>
          </w:p>
        </w:tc>
        <w:tc>
          <w:tcPr>
            <w:tcW w:w="1559" w:type="dxa"/>
          </w:tcPr>
          <w:p w:rsidR="00EF666C" w:rsidRDefault="00EF666C">
            <w:r w:rsidRPr="00AF5533">
              <w:t>80</w:t>
            </w:r>
          </w:p>
        </w:tc>
        <w:tc>
          <w:tcPr>
            <w:tcW w:w="851" w:type="dxa"/>
          </w:tcPr>
          <w:p w:rsidR="00EF666C" w:rsidRPr="00DE3C09" w:rsidRDefault="00EF666C" w:rsidP="004025AB">
            <w:pPr>
              <w:spacing w:after="0"/>
              <w:jc w:val="center"/>
              <w:rPr>
                <w:rFonts w:ascii="Times New Roman" w:hAnsi="Times New Roman" w:cs="Times New Roman"/>
                <w:sz w:val="24"/>
                <w:szCs w:val="24"/>
                <w:lang w:val="kk-KZ"/>
              </w:rPr>
            </w:pPr>
          </w:p>
        </w:tc>
        <w:tc>
          <w:tcPr>
            <w:tcW w:w="850" w:type="dxa"/>
          </w:tcPr>
          <w:p w:rsidR="00EF666C" w:rsidRPr="00DE3C09" w:rsidRDefault="00EF666C" w:rsidP="004025AB">
            <w:pPr>
              <w:spacing w:after="0"/>
              <w:jc w:val="center"/>
              <w:rPr>
                <w:rFonts w:ascii="Times New Roman" w:hAnsi="Times New Roman" w:cs="Times New Roman"/>
                <w:sz w:val="24"/>
                <w:szCs w:val="24"/>
                <w:lang w:val="kk-KZ"/>
              </w:rPr>
            </w:pPr>
          </w:p>
        </w:tc>
        <w:tc>
          <w:tcPr>
            <w:tcW w:w="851" w:type="dxa"/>
          </w:tcPr>
          <w:p w:rsidR="00EF666C" w:rsidRDefault="00EF666C">
            <w:r w:rsidRPr="00696BD5">
              <w:t>1э</w:t>
            </w:r>
          </w:p>
        </w:tc>
      </w:tr>
      <w:tr w:rsidR="00EF666C" w:rsidRPr="00DE3C09" w:rsidTr="004025AB">
        <w:tc>
          <w:tcPr>
            <w:tcW w:w="721" w:type="dxa"/>
          </w:tcPr>
          <w:p w:rsidR="00EF666C" w:rsidRPr="00DE3C09" w:rsidRDefault="00EF666C" w:rsidP="004025AB">
            <w:pPr>
              <w:spacing w:after="0"/>
              <w:jc w:val="center"/>
              <w:rPr>
                <w:rFonts w:ascii="Times New Roman" w:hAnsi="Times New Roman" w:cs="Times New Roman"/>
                <w:sz w:val="24"/>
                <w:szCs w:val="24"/>
                <w:lang w:val="kk-KZ"/>
              </w:rPr>
            </w:pPr>
            <w:r w:rsidRPr="00DE3C09">
              <w:rPr>
                <w:rFonts w:ascii="Times New Roman" w:hAnsi="Times New Roman" w:cs="Times New Roman"/>
                <w:sz w:val="24"/>
                <w:szCs w:val="24"/>
                <w:lang w:val="kk-KZ"/>
              </w:rPr>
              <w:t>10</w:t>
            </w:r>
          </w:p>
        </w:tc>
        <w:tc>
          <w:tcPr>
            <w:tcW w:w="5063" w:type="dxa"/>
          </w:tcPr>
          <w:p w:rsidR="00EF666C" w:rsidRPr="00DE3C09" w:rsidRDefault="00EF666C" w:rsidP="004025AB">
            <w:pPr>
              <w:spacing w:after="0"/>
              <w:ind w:firstLine="22"/>
              <w:rPr>
                <w:rFonts w:ascii="Times New Roman" w:hAnsi="Times New Roman" w:cs="Times New Roman"/>
                <w:sz w:val="24"/>
                <w:szCs w:val="24"/>
                <w:lang w:val="kk-KZ"/>
              </w:rPr>
            </w:pPr>
            <w:r w:rsidRPr="00DE3C09">
              <w:rPr>
                <w:rFonts w:ascii="Times New Roman" w:eastAsia="Calibri" w:hAnsi="Times New Roman" w:cs="Times New Roman"/>
                <w:sz w:val="24"/>
                <w:szCs w:val="24"/>
              </w:rPr>
              <w:t>С.Манджони. ''Секреты клинической диагностики'' (2004)</w:t>
            </w:r>
          </w:p>
        </w:tc>
        <w:tc>
          <w:tcPr>
            <w:tcW w:w="1559" w:type="dxa"/>
          </w:tcPr>
          <w:p w:rsidR="00EF666C" w:rsidRDefault="00EF666C">
            <w:r w:rsidRPr="00AF5533">
              <w:t>80</w:t>
            </w:r>
          </w:p>
        </w:tc>
        <w:tc>
          <w:tcPr>
            <w:tcW w:w="851" w:type="dxa"/>
          </w:tcPr>
          <w:p w:rsidR="00EF666C" w:rsidRPr="00DE3C09" w:rsidRDefault="00EF666C" w:rsidP="004025AB">
            <w:pPr>
              <w:spacing w:after="0"/>
              <w:jc w:val="center"/>
              <w:rPr>
                <w:rFonts w:ascii="Times New Roman" w:hAnsi="Times New Roman" w:cs="Times New Roman"/>
                <w:sz w:val="24"/>
                <w:szCs w:val="24"/>
                <w:lang w:val="kk-KZ"/>
              </w:rPr>
            </w:pPr>
          </w:p>
        </w:tc>
        <w:tc>
          <w:tcPr>
            <w:tcW w:w="850" w:type="dxa"/>
          </w:tcPr>
          <w:p w:rsidR="00EF666C" w:rsidRPr="00DE3C09" w:rsidRDefault="00702D6F" w:rsidP="004025AB">
            <w:pPr>
              <w:spacing w:after="0"/>
              <w:jc w:val="center"/>
              <w:rPr>
                <w:rFonts w:ascii="Times New Roman" w:hAnsi="Times New Roman" w:cs="Times New Roman"/>
                <w:sz w:val="24"/>
                <w:szCs w:val="24"/>
                <w:lang w:val="kk-KZ"/>
              </w:rPr>
            </w:pPr>
            <w:r w:rsidRPr="00702D6F">
              <w:rPr>
                <w:rFonts w:ascii="Times New Roman" w:hAnsi="Times New Roman" w:cs="Times New Roman"/>
                <w:sz w:val="24"/>
                <w:szCs w:val="24"/>
                <w:lang w:val="kk-KZ"/>
              </w:rPr>
              <w:t>1э</w:t>
            </w:r>
          </w:p>
        </w:tc>
        <w:tc>
          <w:tcPr>
            <w:tcW w:w="851" w:type="dxa"/>
          </w:tcPr>
          <w:p w:rsidR="00EF666C" w:rsidRDefault="00EF666C"/>
        </w:tc>
      </w:tr>
      <w:tr w:rsidR="004025AB" w:rsidRPr="00DE3C09" w:rsidTr="004025AB">
        <w:tc>
          <w:tcPr>
            <w:tcW w:w="721" w:type="dxa"/>
          </w:tcPr>
          <w:p w:rsidR="004025AB" w:rsidRPr="00DE3C09" w:rsidRDefault="004025AB" w:rsidP="004025AB">
            <w:pPr>
              <w:spacing w:after="0"/>
              <w:jc w:val="center"/>
              <w:rPr>
                <w:rFonts w:ascii="Times New Roman" w:hAnsi="Times New Roman" w:cs="Times New Roman"/>
                <w:sz w:val="24"/>
                <w:szCs w:val="24"/>
                <w:lang w:val="kk-KZ"/>
              </w:rPr>
            </w:pPr>
          </w:p>
        </w:tc>
        <w:tc>
          <w:tcPr>
            <w:tcW w:w="5063" w:type="dxa"/>
          </w:tcPr>
          <w:p w:rsidR="004025AB" w:rsidRPr="00DE3C09" w:rsidRDefault="004025AB" w:rsidP="004025AB">
            <w:pPr>
              <w:spacing w:after="0"/>
              <w:ind w:firstLine="22"/>
              <w:rPr>
                <w:rFonts w:ascii="Times New Roman" w:hAnsi="Times New Roman" w:cs="Times New Roman"/>
                <w:sz w:val="24"/>
                <w:szCs w:val="24"/>
                <w:lang w:val="kk-KZ"/>
              </w:rPr>
            </w:pPr>
          </w:p>
        </w:tc>
        <w:tc>
          <w:tcPr>
            <w:tcW w:w="1559" w:type="dxa"/>
          </w:tcPr>
          <w:p w:rsidR="004025AB" w:rsidRPr="00DE3C09" w:rsidRDefault="004025AB" w:rsidP="004025AB">
            <w:pPr>
              <w:spacing w:after="0"/>
              <w:jc w:val="center"/>
              <w:rPr>
                <w:rFonts w:ascii="Times New Roman" w:hAnsi="Times New Roman" w:cs="Times New Roman"/>
                <w:sz w:val="24"/>
                <w:szCs w:val="24"/>
                <w:lang w:val="kk-KZ" w:eastAsia="ko-KR"/>
              </w:rPr>
            </w:pPr>
          </w:p>
        </w:tc>
        <w:tc>
          <w:tcPr>
            <w:tcW w:w="851" w:type="dxa"/>
          </w:tcPr>
          <w:p w:rsidR="004025AB" w:rsidRPr="00DE3C09" w:rsidRDefault="004025AB" w:rsidP="004025AB">
            <w:pPr>
              <w:spacing w:after="0"/>
              <w:jc w:val="center"/>
              <w:rPr>
                <w:rFonts w:ascii="Times New Roman" w:hAnsi="Times New Roman" w:cs="Times New Roman"/>
                <w:sz w:val="24"/>
                <w:szCs w:val="24"/>
                <w:lang w:val="kk-KZ"/>
              </w:rPr>
            </w:pPr>
          </w:p>
        </w:tc>
        <w:tc>
          <w:tcPr>
            <w:tcW w:w="850" w:type="dxa"/>
          </w:tcPr>
          <w:p w:rsidR="004025AB" w:rsidRPr="00DE3C09" w:rsidRDefault="004025AB" w:rsidP="004025AB">
            <w:pPr>
              <w:spacing w:after="0"/>
              <w:jc w:val="center"/>
              <w:rPr>
                <w:rFonts w:ascii="Times New Roman" w:hAnsi="Times New Roman" w:cs="Times New Roman"/>
                <w:sz w:val="24"/>
                <w:szCs w:val="24"/>
                <w:lang w:val="kk-KZ"/>
              </w:rPr>
            </w:pPr>
          </w:p>
        </w:tc>
        <w:tc>
          <w:tcPr>
            <w:tcW w:w="851" w:type="dxa"/>
          </w:tcPr>
          <w:p w:rsidR="004025AB" w:rsidRPr="00DE3C09" w:rsidRDefault="004025AB" w:rsidP="004025AB">
            <w:pPr>
              <w:spacing w:after="0"/>
              <w:jc w:val="center"/>
              <w:rPr>
                <w:rFonts w:ascii="Times New Roman" w:hAnsi="Times New Roman" w:cs="Times New Roman"/>
                <w:sz w:val="24"/>
                <w:szCs w:val="24"/>
                <w:lang w:val="kk-KZ"/>
              </w:rPr>
            </w:pPr>
          </w:p>
        </w:tc>
      </w:tr>
      <w:tr w:rsidR="004025AB" w:rsidRPr="00DE3C09" w:rsidTr="004025AB">
        <w:tc>
          <w:tcPr>
            <w:tcW w:w="721" w:type="dxa"/>
          </w:tcPr>
          <w:p w:rsidR="004025AB" w:rsidRPr="00DE3C09" w:rsidRDefault="004025AB" w:rsidP="004025AB">
            <w:pPr>
              <w:spacing w:after="0"/>
              <w:jc w:val="center"/>
              <w:rPr>
                <w:rFonts w:ascii="Times New Roman" w:hAnsi="Times New Roman" w:cs="Times New Roman"/>
                <w:sz w:val="24"/>
                <w:szCs w:val="24"/>
                <w:lang w:val="kk-KZ"/>
              </w:rPr>
            </w:pPr>
          </w:p>
        </w:tc>
        <w:tc>
          <w:tcPr>
            <w:tcW w:w="5063" w:type="dxa"/>
          </w:tcPr>
          <w:p w:rsidR="004025AB" w:rsidRPr="00DE3C09" w:rsidRDefault="004025AB" w:rsidP="004025AB">
            <w:pPr>
              <w:spacing w:after="0"/>
              <w:rPr>
                <w:rFonts w:ascii="Times New Roman" w:hAnsi="Times New Roman" w:cs="Times New Roman"/>
                <w:sz w:val="24"/>
                <w:szCs w:val="24"/>
                <w:lang w:val="kk-KZ"/>
              </w:rPr>
            </w:pPr>
            <w:r w:rsidRPr="00DE3C09">
              <w:rPr>
                <w:rFonts w:ascii="Times New Roman" w:eastAsia="Calibri" w:hAnsi="Times New Roman" w:cs="Times New Roman"/>
                <w:b/>
                <w:sz w:val="24"/>
                <w:szCs w:val="24"/>
              </w:rPr>
              <w:t>Интернет- ресурсы:</w:t>
            </w:r>
          </w:p>
        </w:tc>
        <w:tc>
          <w:tcPr>
            <w:tcW w:w="1559" w:type="dxa"/>
          </w:tcPr>
          <w:p w:rsidR="004025AB" w:rsidRPr="00DE3C09" w:rsidRDefault="004025AB" w:rsidP="004025AB">
            <w:pPr>
              <w:spacing w:after="0"/>
              <w:jc w:val="center"/>
              <w:rPr>
                <w:rFonts w:ascii="Times New Roman" w:hAnsi="Times New Roman" w:cs="Times New Roman"/>
                <w:sz w:val="24"/>
                <w:szCs w:val="24"/>
                <w:lang w:val="kk-KZ" w:eastAsia="ko-KR"/>
              </w:rPr>
            </w:pPr>
          </w:p>
        </w:tc>
        <w:tc>
          <w:tcPr>
            <w:tcW w:w="851" w:type="dxa"/>
          </w:tcPr>
          <w:p w:rsidR="004025AB" w:rsidRPr="00DE3C09" w:rsidRDefault="004025AB" w:rsidP="004025AB">
            <w:pPr>
              <w:spacing w:after="0"/>
              <w:jc w:val="center"/>
              <w:rPr>
                <w:rFonts w:ascii="Times New Roman" w:hAnsi="Times New Roman" w:cs="Times New Roman"/>
                <w:sz w:val="24"/>
                <w:szCs w:val="24"/>
                <w:lang w:val="kk-KZ"/>
              </w:rPr>
            </w:pPr>
          </w:p>
        </w:tc>
        <w:tc>
          <w:tcPr>
            <w:tcW w:w="850" w:type="dxa"/>
          </w:tcPr>
          <w:p w:rsidR="004025AB" w:rsidRPr="00DE3C09" w:rsidRDefault="004025AB" w:rsidP="004025AB">
            <w:pPr>
              <w:spacing w:after="0"/>
              <w:jc w:val="center"/>
              <w:rPr>
                <w:rFonts w:ascii="Times New Roman" w:hAnsi="Times New Roman" w:cs="Times New Roman"/>
                <w:sz w:val="24"/>
                <w:szCs w:val="24"/>
                <w:lang w:val="kk-KZ"/>
              </w:rPr>
            </w:pPr>
          </w:p>
        </w:tc>
        <w:tc>
          <w:tcPr>
            <w:tcW w:w="851" w:type="dxa"/>
          </w:tcPr>
          <w:p w:rsidR="004025AB" w:rsidRPr="00DE3C09" w:rsidRDefault="004025AB" w:rsidP="004025AB">
            <w:pPr>
              <w:spacing w:after="0"/>
              <w:jc w:val="center"/>
              <w:rPr>
                <w:rFonts w:ascii="Times New Roman" w:hAnsi="Times New Roman" w:cs="Times New Roman"/>
                <w:sz w:val="24"/>
                <w:szCs w:val="24"/>
                <w:lang w:val="kk-KZ"/>
              </w:rPr>
            </w:pPr>
          </w:p>
        </w:tc>
      </w:tr>
      <w:tr w:rsidR="004025AB" w:rsidRPr="00DE3C09" w:rsidTr="004025AB">
        <w:tc>
          <w:tcPr>
            <w:tcW w:w="721" w:type="dxa"/>
          </w:tcPr>
          <w:p w:rsidR="004025AB" w:rsidRPr="00DE3C09" w:rsidRDefault="004025AB" w:rsidP="004025AB">
            <w:pPr>
              <w:spacing w:after="0"/>
              <w:jc w:val="center"/>
              <w:rPr>
                <w:rFonts w:ascii="Times New Roman" w:hAnsi="Times New Roman" w:cs="Times New Roman"/>
                <w:sz w:val="24"/>
                <w:szCs w:val="24"/>
                <w:lang w:val="kk-KZ"/>
              </w:rPr>
            </w:pPr>
          </w:p>
        </w:tc>
        <w:tc>
          <w:tcPr>
            <w:tcW w:w="5063" w:type="dxa"/>
          </w:tcPr>
          <w:p w:rsidR="004025AB" w:rsidRPr="00DE3C09" w:rsidRDefault="004025AB" w:rsidP="004025AB">
            <w:pPr>
              <w:widowControl w:val="0"/>
              <w:tabs>
                <w:tab w:val="left" w:pos="142"/>
                <w:tab w:val="left" w:pos="426"/>
              </w:tabs>
              <w:autoSpaceDE w:val="0"/>
              <w:autoSpaceDN w:val="0"/>
              <w:adjustRightInd w:val="0"/>
              <w:spacing w:after="0"/>
              <w:jc w:val="both"/>
              <w:rPr>
                <w:rFonts w:ascii="Times New Roman" w:hAnsi="Times New Roman" w:cs="Times New Roman"/>
                <w:color w:val="000000"/>
                <w:sz w:val="24"/>
                <w:szCs w:val="24"/>
                <w:lang w:val="en-US"/>
              </w:rPr>
            </w:pPr>
            <w:r w:rsidRPr="00DE3C09">
              <w:rPr>
                <w:rFonts w:ascii="Times New Roman" w:hAnsi="Times New Roman" w:cs="Times New Roman"/>
                <w:color w:val="000000"/>
                <w:sz w:val="24"/>
                <w:szCs w:val="24"/>
                <w:lang w:val="en-US"/>
              </w:rPr>
              <w:t xml:space="preserve">Medscape.com </w:t>
            </w:r>
          </w:p>
          <w:p w:rsidR="004025AB" w:rsidRPr="00DE3C09" w:rsidRDefault="004025AB" w:rsidP="004025AB">
            <w:pPr>
              <w:pStyle w:val="a3"/>
              <w:tabs>
                <w:tab w:val="left" w:pos="0"/>
                <w:tab w:val="left" w:pos="142"/>
                <w:tab w:val="left" w:pos="426"/>
                <w:tab w:val="left" w:pos="567"/>
              </w:tabs>
              <w:ind w:left="0"/>
              <w:jc w:val="both"/>
              <w:rPr>
                <w:color w:val="000000"/>
                <w:lang w:val="en-US"/>
              </w:rPr>
            </w:pPr>
            <w:r w:rsidRPr="00DE3C09">
              <w:rPr>
                <w:color w:val="000000"/>
                <w:lang w:val="en-US"/>
              </w:rPr>
              <w:t>Oxfordmedicine.com</w:t>
            </w:r>
          </w:p>
          <w:p w:rsidR="004025AB" w:rsidRPr="00DE3C09" w:rsidRDefault="00143076" w:rsidP="004025AB">
            <w:pPr>
              <w:pStyle w:val="a3"/>
              <w:tabs>
                <w:tab w:val="left" w:pos="0"/>
                <w:tab w:val="left" w:pos="142"/>
                <w:tab w:val="left" w:pos="426"/>
                <w:tab w:val="left" w:pos="567"/>
              </w:tabs>
              <w:ind w:left="0"/>
              <w:jc w:val="both"/>
              <w:rPr>
                <w:color w:val="000000"/>
                <w:lang w:val="en-US"/>
              </w:rPr>
            </w:pPr>
            <w:hyperlink r:id="rId40" w:history="1">
              <w:r w:rsidR="004025AB" w:rsidRPr="00DE3C09">
                <w:rPr>
                  <w:rStyle w:val="ab"/>
                  <w:color w:val="000000"/>
                  <w:lang w:val="en-US"/>
                </w:rPr>
                <w:t>Uptodate.com</w:t>
              </w:r>
            </w:hyperlink>
          </w:p>
          <w:p w:rsidR="004025AB" w:rsidRPr="00DE3C09" w:rsidRDefault="004025AB" w:rsidP="004025AB">
            <w:pPr>
              <w:spacing w:after="0"/>
              <w:rPr>
                <w:rFonts w:ascii="Times New Roman" w:hAnsi="Times New Roman" w:cs="Times New Roman"/>
                <w:sz w:val="24"/>
                <w:szCs w:val="24"/>
                <w:lang w:val="kk-KZ"/>
              </w:rPr>
            </w:pPr>
            <w:r w:rsidRPr="00DE3C09">
              <w:rPr>
                <w:rFonts w:ascii="Times New Roman" w:hAnsi="Times New Roman" w:cs="Times New Roman"/>
                <w:color w:val="000000"/>
                <w:sz w:val="24"/>
                <w:szCs w:val="24"/>
                <w:lang w:val="en-US"/>
              </w:rPr>
              <w:t>Clinical Learning by ELSEVIER</w:t>
            </w:r>
          </w:p>
        </w:tc>
        <w:tc>
          <w:tcPr>
            <w:tcW w:w="1559" w:type="dxa"/>
          </w:tcPr>
          <w:p w:rsidR="004025AB" w:rsidRPr="00DE3C09" w:rsidRDefault="004025AB" w:rsidP="004025AB">
            <w:pPr>
              <w:spacing w:after="0"/>
              <w:jc w:val="center"/>
              <w:rPr>
                <w:rFonts w:ascii="Times New Roman" w:hAnsi="Times New Roman" w:cs="Times New Roman"/>
                <w:sz w:val="24"/>
                <w:szCs w:val="24"/>
                <w:lang w:val="kk-KZ" w:eastAsia="ko-KR"/>
              </w:rPr>
            </w:pPr>
          </w:p>
        </w:tc>
        <w:tc>
          <w:tcPr>
            <w:tcW w:w="851" w:type="dxa"/>
          </w:tcPr>
          <w:p w:rsidR="004025AB" w:rsidRPr="00DE3C09" w:rsidRDefault="004025AB" w:rsidP="004025AB">
            <w:pPr>
              <w:spacing w:after="0"/>
              <w:jc w:val="center"/>
              <w:rPr>
                <w:rFonts w:ascii="Times New Roman" w:hAnsi="Times New Roman" w:cs="Times New Roman"/>
                <w:sz w:val="24"/>
                <w:szCs w:val="24"/>
                <w:lang w:val="kk-KZ"/>
              </w:rPr>
            </w:pPr>
          </w:p>
        </w:tc>
        <w:tc>
          <w:tcPr>
            <w:tcW w:w="850" w:type="dxa"/>
          </w:tcPr>
          <w:p w:rsidR="004025AB" w:rsidRPr="00DE3C09" w:rsidRDefault="004025AB" w:rsidP="004025AB">
            <w:pPr>
              <w:spacing w:after="0"/>
              <w:jc w:val="center"/>
              <w:rPr>
                <w:rFonts w:ascii="Times New Roman" w:hAnsi="Times New Roman" w:cs="Times New Roman"/>
                <w:sz w:val="24"/>
                <w:szCs w:val="24"/>
                <w:lang w:val="kk-KZ"/>
              </w:rPr>
            </w:pPr>
          </w:p>
        </w:tc>
        <w:tc>
          <w:tcPr>
            <w:tcW w:w="851" w:type="dxa"/>
          </w:tcPr>
          <w:p w:rsidR="004025AB" w:rsidRPr="00DE3C09" w:rsidRDefault="004025AB" w:rsidP="004025AB">
            <w:pPr>
              <w:spacing w:after="0"/>
              <w:jc w:val="center"/>
              <w:rPr>
                <w:rFonts w:ascii="Times New Roman" w:hAnsi="Times New Roman" w:cs="Times New Roman"/>
                <w:sz w:val="24"/>
                <w:szCs w:val="24"/>
                <w:lang w:val="kk-KZ"/>
              </w:rPr>
            </w:pPr>
          </w:p>
        </w:tc>
      </w:tr>
    </w:tbl>
    <w:p w:rsidR="004025AB" w:rsidRPr="00DE3C09" w:rsidRDefault="004025AB" w:rsidP="004025AB">
      <w:pPr>
        <w:spacing w:after="0"/>
        <w:rPr>
          <w:rFonts w:ascii="Times New Roman" w:hAnsi="Times New Roman" w:cs="Times New Roman"/>
          <w:sz w:val="24"/>
          <w:szCs w:val="24"/>
          <w:lang w:val="en-US"/>
        </w:rPr>
      </w:pPr>
    </w:p>
    <w:p w:rsidR="004025AB" w:rsidRPr="00DE3C09" w:rsidRDefault="004025AB" w:rsidP="004025AB">
      <w:pPr>
        <w:spacing w:after="0"/>
        <w:rPr>
          <w:rFonts w:ascii="Times New Roman" w:hAnsi="Times New Roman" w:cs="Times New Roman"/>
          <w:sz w:val="24"/>
          <w:szCs w:val="24"/>
          <w:lang w:val="en-US"/>
        </w:rPr>
      </w:pPr>
    </w:p>
    <w:p w:rsidR="004025AB" w:rsidRPr="00DE3C09" w:rsidRDefault="004025AB" w:rsidP="004025AB">
      <w:pPr>
        <w:spacing w:after="0"/>
        <w:rPr>
          <w:rFonts w:ascii="Times New Roman" w:hAnsi="Times New Roman" w:cs="Times New Roman"/>
          <w:sz w:val="24"/>
          <w:szCs w:val="24"/>
          <w:lang w:val="en-US"/>
        </w:rPr>
      </w:pPr>
    </w:p>
    <w:p w:rsidR="004025AB" w:rsidRPr="00DE3C09" w:rsidRDefault="004025AB" w:rsidP="004025AB">
      <w:pPr>
        <w:spacing w:after="0"/>
        <w:rPr>
          <w:rFonts w:ascii="Times New Roman" w:hAnsi="Times New Roman" w:cs="Times New Roman"/>
          <w:sz w:val="24"/>
          <w:szCs w:val="24"/>
          <w:lang w:val="en-US"/>
        </w:rPr>
      </w:pPr>
    </w:p>
    <w:p w:rsidR="004025AB" w:rsidRPr="00DE3C09" w:rsidRDefault="004025AB" w:rsidP="004025AB">
      <w:pPr>
        <w:spacing w:after="0"/>
        <w:rPr>
          <w:rFonts w:ascii="Times New Roman" w:hAnsi="Times New Roman" w:cs="Times New Roman"/>
          <w:sz w:val="24"/>
          <w:szCs w:val="24"/>
          <w:lang w:val="en-US"/>
        </w:rPr>
      </w:pPr>
    </w:p>
    <w:p w:rsidR="004025AB" w:rsidRPr="00DE3C09" w:rsidRDefault="004025AB" w:rsidP="004025AB">
      <w:pPr>
        <w:spacing w:after="0"/>
        <w:rPr>
          <w:rFonts w:ascii="Times New Roman" w:hAnsi="Times New Roman" w:cs="Times New Roman"/>
          <w:sz w:val="24"/>
          <w:szCs w:val="24"/>
          <w:lang w:val="en-US"/>
        </w:rPr>
      </w:pPr>
    </w:p>
    <w:sectPr w:rsidR="004025AB" w:rsidRPr="00DE3C09" w:rsidSect="004025A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174" w:rsidRDefault="00AC4174" w:rsidP="004025AB">
      <w:pPr>
        <w:spacing w:after="0" w:line="240" w:lineRule="auto"/>
      </w:pPr>
      <w:r>
        <w:separator/>
      </w:r>
    </w:p>
  </w:endnote>
  <w:endnote w:type="continuationSeparator" w:id="0">
    <w:p w:rsidR="00AC4174" w:rsidRDefault="00AC4174" w:rsidP="0040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174" w:rsidRDefault="00AC4174" w:rsidP="004025AB">
      <w:pPr>
        <w:spacing w:after="0" w:line="240" w:lineRule="auto"/>
      </w:pPr>
      <w:r>
        <w:separator/>
      </w:r>
    </w:p>
  </w:footnote>
  <w:footnote w:type="continuationSeparator" w:id="0">
    <w:p w:rsidR="00AC4174" w:rsidRDefault="00AC4174" w:rsidP="00402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F1BC7"/>
    <w:multiLevelType w:val="hybridMultilevel"/>
    <w:tmpl w:val="701EB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311E7"/>
    <w:multiLevelType w:val="hybridMultilevel"/>
    <w:tmpl w:val="DF682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E42F8"/>
    <w:multiLevelType w:val="hybridMultilevel"/>
    <w:tmpl w:val="D77E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A4F65"/>
    <w:multiLevelType w:val="hybridMultilevel"/>
    <w:tmpl w:val="3384D00E"/>
    <w:lvl w:ilvl="0" w:tplc="0419000B">
      <w:start w:val="1"/>
      <w:numFmt w:val="bullet"/>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5">
    <w:nsid w:val="3B0E44C3"/>
    <w:multiLevelType w:val="hybridMultilevel"/>
    <w:tmpl w:val="7D7EEC6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FD331C8"/>
    <w:multiLevelType w:val="hybridMultilevel"/>
    <w:tmpl w:val="D32A7DB4"/>
    <w:lvl w:ilvl="0" w:tplc="066EE3C0">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C4696F"/>
    <w:multiLevelType w:val="hybridMultilevel"/>
    <w:tmpl w:val="334AF11A"/>
    <w:lvl w:ilvl="0" w:tplc="F8D80B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7603CA"/>
    <w:multiLevelType w:val="hybridMultilevel"/>
    <w:tmpl w:val="16308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12">
    <w:nsid w:val="74B75D04"/>
    <w:multiLevelType w:val="hybridMultilevel"/>
    <w:tmpl w:val="CC205BF0"/>
    <w:lvl w:ilvl="0" w:tplc="F18ADEAA">
      <w:start w:val="1"/>
      <w:numFmt w:val="decimal"/>
      <w:lvlText w:val="%1."/>
      <w:lvlJc w:val="left"/>
      <w:pPr>
        <w:ind w:left="1284" w:hanging="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2E2151"/>
    <w:multiLevelType w:val="hybridMultilevel"/>
    <w:tmpl w:val="73D6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8210A2"/>
    <w:multiLevelType w:val="hybridMultilevel"/>
    <w:tmpl w:val="B1348770"/>
    <w:lvl w:ilvl="0" w:tplc="5F0264A0">
      <w:start w:val="1"/>
      <w:numFmt w:val="decimal"/>
      <w:lvlText w:val="%1."/>
      <w:lvlJc w:val="left"/>
      <w:pPr>
        <w:ind w:left="1284" w:hanging="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4"/>
  </w:num>
  <w:num w:numId="8">
    <w:abstractNumId w:val="7"/>
  </w:num>
  <w:num w:numId="9">
    <w:abstractNumId w:val="5"/>
  </w:num>
  <w:num w:numId="10">
    <w:abstractNumId w:val="8"/>
  </w:num>
  <w:num w:numId="11">
    <w:abstractNumId w:val="0"/>
  </w:num>
  <w:num w:numId="12">
    <w:abstractNumId w:val="10"/>
  </w:num>
  <w:num w:numId="13">
    <w:abstractNumId w:val="13"/>
  </w:num>
  <w:num w:numId="14">
    <w:abstractNumId w:val="14"/>
  </w:num>
  <w:num w:numId="15">
    <w:abstractNumId w:val="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6A"/>
    <w:rsid w:val="0003537D"/>
    <w:rsid w:val="0007705B"/>
    <w:rsid w:val="000B59F6"/>
    <w:rsid w:val="0010118D"/>
    <w:rsid w:val="001040D9"/>
    <w:rsid w:val="0010460B"/>
    <w:rsid w:val="00143076"/>
    <w:rsid w:val="001658A2"/>
    <w:rsid w:val="001A4DA9"/>
    <w:rsid w:val="00264C6A"/>
    <w:rsid w:val="003527CA"/>
    <w:rsid w:val="003A1638"/>
    <w:rsid w:val="004025AB"/>
    <w:rsid w:val="0044700E"/>
    <w:rsid w:val="0053753E"/>
    <w:rsid w:val="00664155"/>
    <w:rsid w:val="00702D6F"/>
    <w:rsid w:val="00740563"/>
    <w:rsid w:val="00743A12"/>
    <w:rsid w:val="00743C2E"/>
    <w:rsid w:val="00756E9D"/>
    <w:rsid w:val="00781238"/>
    <w:rsid w:val="008367B5"/>
    <w:rsid w:val="0085221C"/>
    <w:rsid w:val="008731A2"/>
    <w:rsid w:val="008C1803"/>
    <w:rsid w:val="008C1BC0"/>
    <w:rsid w:val="00900511"/>
    <w:rsid w:val="00934200"/>
    <w:rsid w:val="009571C0"/>
    <w:rsid w:val="00966002"/>
    <w:rsid w:val="009A1489"/>
    <w:rsid w:val="009A6676"/>
    <w:rsid w:val="009C4DEB"/>
    <w:rsid w:val="00A365DD"/>
    <w:rsid w:val="00AC4174"/>
    <w:rsid w:val="00AC4332"/>
    <w:rsid w:val="00AF61B6"/>
    <w:rsid w:val="00B13C70"/>
    <w:rsid w:val="00B736C5"/>
    <w:rsid w:val="00C055F0"/>
    <w:rsid w:val="00C62B94"/>
    <w:rsid w:val="00D533EC"/>
    <w:rsid w:val="00DD2776"/>
    <w:rsid w:val="00DE3C09"/>
    <w:rsid w:val="00E122FB"/>
    <w:rsid w:val="00EE4809"/>
    <w:rsid w:val="00EF666C"/>
    <w:rsid w:val="00F302B1"/>
    <w:rsid w:val="00F32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2E"/>
  </w:style>
  <w:style w:type="paragraph" w:styleId="1">
    <w:name w:val="heading 1"/>
    <w:basedOn w:val="a"/>
    <w:next w:val="a"/>
    <w:link w:val="10"/>
    <w:qFormat/>
    <w:rsid w:val="00DD27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025AB"/>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DD2776"/>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776"/>
    <w:rPr>
      <w:rFonts w:ascii="Arial" w:eastAsia="Times New Roman" w:hAnsi="Arial" w:cs="Arial"/>
      <w:b/>
      <w:bCs/>
      <w:kern w:val="32"/>
      <w:sz w:val="32"/>
      <w:szCs w:val="32"/>
      <w:lang w:eastAsia="ru-RU"/>
    </w:rPr>
  </w:style>
  <w:style w:type="character" w:customStyle="1" w:styleId="70">
    <w:name w:val="Заголовок 7 Знак"/>
    <w:basedOn w:val="a0"/>
    <w:link w:val="7"/>
    <w:rsid w:val="00DD2776"/>
    <w:rPr>
      <w:rFonts w:ascii="Times New Roman" w:eastAsia="Times New Roman" w:hAnsi="Times New Roman" w:cs="Times New Roman"/>
      <w:sz w:val="24"/>
      <w:szCs w:val="24"/>
      <w:lang w:eastAsia="ru-RU"/>
    </w:rPr>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uiPriority w:val="34"/>
    <w:qFormat/>
    <w:rsid w:val="00F302B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F302B1"/>
    <w:rPr>
      <w:rFonts w:ascii="Times New Roman" w:eastAsia="Times New Roman" w:hAnsi="Times New Roman" w:cs="Times New Roman"/>
      <w:sz w:val="24"/>
      <w:szCs w:val="24"/>
      <w:lang w:eastAsia="ru-RU"/>
    </w:rPr>
  </w:style>
  <w:style w:type="paragraph" w:styleId="a5">
    <w:name w:val="No Spacing"/>
    <w:aliases w:val="АЛЬБОМНАЯ,Без интервала1,No Spacing"/>
    <w:link w:val="a6"/>
    <w:qFormat/>
    <w:rsid w:val="00F302B1"/>
    <w:pPr>
      <w:spacing w:after="0" w:line="240" w:lineRule="auto"/>
    </w:pPr>
    <w:rPr>
      <w:rFonts w:ascii="Calibri" w:eastAsia="Times New Roman" w:hAnsi="Calibri" w:cs="Times New Roman"/>
      <w:lang w:eastAsia="ru-RU"/>
    </w:rPr>
  </w:style>
  <w:style w:type="character" w:customStyle="1" w:styleId="a6">
    <w:name w:val="Без интервала Знак"/>
    <w:aliases w:val="АЛЬБОМНАЯ Знак,Без интервала1 Знак,No Spacing Знак"/>
    <w:link w:val="a5"/>
    <w:rsid w:val="00F302B1"/>
    <w:rPr>
      <w:rFonts w:ascii="Calibri" w:eastAsia="Times New Roman" w:hAnsi="Calibri" w:cs="Times New Roman"/>
      <w:lang w:eastAsia="ru-RU"/>
    </w:rPr>
  </w:style>
  <w:style w:type="character" w:customStyle="1" w:styleId="FontStyle28">
    <w:name w:val="Font Style28"/>
    <w:uiPriority w:val="99"/>
    <w:rsid w:val="00F302B1"/>
    <w:rPr>
      <w:rFonts w:ascii="Times New Roman" w:hAnsi="Times New Roman" w:cs="Times New Roman" w:hint="default"/>
      <w:sz w:val="18"/>
      <w:szCs w:val="18"/>
    </w:rPr>
  </w:style>
  <w:style w:type="character" w:customStyle="1" w:styleId="a7">
    <w:name w:val="Обычный (веб) Знак"/>
    <w:aliases w:val="Обычный (Web) Знак"/>
    <w:link w:val="a8"/>
    <w:uiPriority w:val="34"/>
    <w:semiHidden/>
    <w:locked/>
    <w:rsid w:val="00F302B1"/>
    <w:rPr>
      <w:rFonts w:ascii="Times New Roman" w:eastAsia="Times New Roman" w:hAnsi="Times New Roman" w:cs="Times New Roman"/>
      <w:sz w:val="24"/>
      <w:szCs w:val="24"/>
      <w:lang w:eastAsia="ru-RU"/>
    </w:rPr>
  </w:style>
  <w:style w:type="paragraph" w:styleId="a8">
    <w:name w:val="Normal (Web)"/>
    <w:aliases w:val="Обычный (Web)"/>
    <w:basedOn w:val="a"/>
    <w:link w:val="a7"/>
    <w:uiPriority w:val="34"/>
    <w:semiHidden/>
    <w:unhideWhenUsed/>
    <w:qFormat/>
    <w:rsid w:val="00F30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3">
    <w:name w:val="Font Style53"/>
    <w:rsid w:val="001658A2"/>
    <w:rPr>
      <w:rFonts w:ascii="Times New Roman" w:hAnsi="Times New Roman" w:cs="Times New Roman" w:hint="default"/>
      <w:b/>
      <w:bCs/>
      <w:sz w:val="22"/>
      <w:szCs w:val="22"/>
    </w:rPr>
  </w:style>
  <w:style w:type="paragraph" w:styleId="a9">
    <w:name w:val="Body Text Indent"/>
    <w:basedOn w:val="a"/>
    <w:link w:val="aa"/>
    <w:semiHidden/>
    <w:rsid w:val="0010460B"/>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ой текст с отступом Знак"/>
    <w:basedOn w:val="a0"/>
    <w:link w:val="a9"/>
    <w:semiHidden/>
    <w:rsid w:val="0010460B"/>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4025AB"/>
    <w:rPr>
      <w:rFonts w:asciiTheme="majorHAnsi" w:eastAsiaTheme="majorEastAsia" w:hAnsiTheme="majorHAnsi" w:cstheme="majorBidi"/>
      <w:b/>
      <w:bCs/>
      <w:color w:val="4F81BD" w:themeColor="accent1"/>
    </w:rPr>
  </w:style>
  <w:style w:type="character" w:styleId="ab">
    <w:name w:val="Hyperlink"/>
    <w:unhideWhenUsed/>
    <w:rsid w:val="004025AB"/>
    <w:rPr>
      <w:color w:val="0033CC"/>
      <w:u w:val="single"/>
    </w:rPr>
  </w:style>
  <w:style w:type="paragraph" w:styleId="ac">
    <w:name w:val="header"/>
    <w:basedOn w:val="a"/>
    <w:link w:val="ad"/>
    <w:uiPriority w:val="99"/>
    <w:unhideWhenUsed/>
    <w:rsid w:val="004025A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025AB"/>
  </w:style>
  <w:style w:type="paragraph" w:styleId="ae">
    <w:name w:val="footer"/>
    <w:basedOn w:val="a"/>
    <w:link w:val="af"/>
    <w:uiPriority w:val="99"/>
    <w:unhideWhenUsed/>
    <w:rsid w:val="004025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25AB"/>
  </w:style>
  <w:style w:type="character" w:customStyle="1" w:styleId="ymlqoef">
    <w:name w:val="ymlqoef"/>
    <w:basedOn w:val="a0"/>
    <w:rsid w:val="00F32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2E"/>
  </w:style>
  <w:style w:type="paragraph" w:styleId="1">
    <w:name w:val="heading 1"/>
    <w:basedOn w:val="a"/>
    <w:next w:val="a"/>
    <w:link w:val="10"/>
    <w:qFormat/>
    <w:rsid w:val="00DD27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025AB"/>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DD2776"/>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776"/>
    <w:rPr>
      <w:rFonts w:ascii="Arial" w:eastAsia="Times New Roman" w:hAnsi="Arial" w:cs="Arial"/>
      <w:b/>
      <w:bCs/>
      <w:kern w:val="32"/>
      <w:sz w:val="32"/>
      <w:szCs w:val="32"/>
      <w:lang w:eastAsia="ru-RU"/>
    </w:rPr>
  </w:style>
  <w:style w:type="character" w:customStyle="1" w:styleId="70">
    <w:name w:val="Заголовок 7 Знак"/>
    <w:basedOn w:val="a0"/>
    <w:link w:val="7"/>
    <w:rsid w:val="00DD2776"/>
    <w:rPr>
      <w:rFonts w:ascii="Times New Roman" w:eastAsia="Times New Roman" w:hAnsi="Times New Roman" w:cs="Times New Roman"/>
      <w:sz w:val="24"/>
      <w:szCs w:val="24"/>
      <w:lang w:eastAsia="ru-RU"/>
    </w:rPr>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uiPriority w:val="34"/>
    <w:qFormat/>
    <w:rsid w:val="00F302B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F302B1"/>
    <w:rPr>
      <w:rFonts w:ascii="Times New Roman" w:eastAsia="Times New Roman" w:hAnsi="Times New Roman" w:cs="Times New Roman"/>
      <w:sz w:val="24"/>
      <w:szCs w:val="24"/>
      <w:lang w:eastAsia="ru-RU"/>
    </w:rPr>
  </w:style>
  <w:style w:type="paragraph" w:styleId="a5">
    <w:name w:val="No Spacing"/>
    <w:aliases w:val="АЛЬБОМНАЯ,Без интервала1,No Spacing"/>
    <w:link w:val="a6"/>
    <w:qFormat/>
    <w:rsid w:val="00F302B1"/>
    <w:pPr>
      <w:spacing w:after="0" w:line="240" w:lineRule="auto"/>
    </w:pPr>
    <w:rPr>
      <w:rFonts w:ascii="Calibri" w:eastAsia="Times New Roman" w:hAnsi="Calibri" w:cs="Times New Roman"/>
      <w:lang w:eastAsia="ru-RU"/>
    </w:rPr>
  </w:style>
  <w:style w:type="character" w:customStyle="1" w:styleId="a6">
    <w:name w:val="Без интервала Знак"/>
    <w:aliases w:val="АЛЬБОМНАЯ Знак,Без интервала1 Знак,No Spacing Знак"/>
    <w:link w:val="a5"/>
    <w:rsid w:val="00F302B1"/>
    <w:rPr>
      <w:rFonts w:ascii="Calibri" w:eastAsia="Times New Roman" w:hAnsi="Calibri" w:cs="Times New Roman"/>
      <w:lang w:eastAsia="ru-RU"/>
    </w:rPr>
  </w:style>
  <w:style w:type="character" w:customStyle="1" w:styleId="FontStyle28">
    <w:name w:val="Font Style28"/>
    <w:uiPriority w:val="99"/>
    <w:rsid w:val="00F302B1"/>
    <w:rPr>
      <w:rFonts w:ascii="Times New Roman" w:hAnsi="Times New Roman" w:cs="Times New Roman" w:hint="default"/>
      <w:sz w:val="18"/>
      <w:szCs w:val="18"/>
    </w:rPr>
  </w:style>
  <w:style w:type="character" w:customStyle="1" w:styleId="a7">
    <w:name w:val="Обычный (веб) Знак"/>
    <w:aliases w:val="Обычный (Web) Знак"/>
    <w:link w:val="a8"/>
    <w:uiPriority w:val="34"/>
    <w:semiHidden/>
    <w:locked/>
    <w:rsid w:val="00F302B1"/>
    <w:rPr>
      <w:rFonts w:ascii="Times New Roman" w:eastAsia="Times New Roman" w:hAnsi="Times New Roman" w:cs="Times New Roman"/>
      <w:sz w:val="24"/>
      <w:szCs w:val="24"/>
      <w:lang w:eastAsia="ru-RU"/>
    </w:rPr>
  </w:style>
  <w:style w:type="paragraph" w:styleId="a8">
    <w:name w:val="Normal (Web)"/>
    <w:aliases w:val="Обычный (Web)"/>
    <w:basedOn w:val="a"/>
    <w:link w:val="a7"/>
    <w:uiPriority w:val="34"/>
    <w:semiHidden/>
    <w:unhideWhenUsed/>
    <w:qFormat/>
    <w:rsid w:val="00F30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3">
    <w:name w:val="Font Style53"/>
    <w:rsid w:val="001658A2"/>
    <w:rPr>
      <w:rFonts w:ascii="Times New Roman" w:hAnsi="Times New Roman" w:cs="Times New Roman" w:hint="default"/>
      <w:b/>
      <w:bCs/>
      <w:sz w:val="22"/>
      <w:szCs w:val="22"/>
    </w:rPr>
  </w:style>
  <w:style w:type="paragraph" w:styleId="a9">
    <w:name w:val="Body Text Indent"/>
    <w:basedOn w:val="a"/>
    <w:link w:val="aa"/>
    <w:semiHidden/>
    <w:rsid w:val="0010460B"/>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ой текст с отступом Знак"/>
    <w:basedOn w:val="a0"/>
    <w:link w:val="a9"/>
    <w:semiHidden/>
    <w:rsid w:val="0010460B"/>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4025AB"/>
    <w:rPr>
      <w:rFonts w:asciiTheme="majorHAnsi" w:eastAsiaTheme="majorEastAsia" w:hAnsiTheme="majorHAnsi" w:cstheme="majorBidi"/>
      <w:b/>
      <w:bCs/>
      <w:color w:val="4F81BD" w:themeColor="accent1"/>
    </w:rPr>
  </w:style>
  <w:style w:type="character" w:styleId="ab">
    <w:name w:val="Hyperlink"/>
    <w:unhideWhenUsed/>
    <w:rsid w:val="004025AB"/>
    <w:rPr>
      <w:color w:val="0033CC"/>
      <w:u w:val="single"/>
    </w:rPr>
  </w:style>
  <w:style w:type="paragraph" w:styleId="ac">
    <w:name w:val="header"/>
    <w:basedOn w:val="a"/>
    <w:link w:val="ad"/>
    <w:uiPriority w:val="99"/>
    <w:unhideWhenUsed/>
    <w:rsid w:val="004025A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025AB"/>
  </w:style>
  <w:style w:type="paragraph" w:styleId="ae">
    <w:name w:val="footer"/>
    <w:basedOn w:val="a"/>
    <w:link w:val="af"/>
    <w:uiPriority w:val="99"/>
    <w:unhideWhenUsed/>
    <w:rsid w:val="004025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25AB"/>
  </w:style>
  <w:style w:type="character" w:customStyle="1" w:styleId="ymlqoef">
    <w:name w:val="ymlqoef"/>
    <w:basedOn w:val="a0"/>
    <w:rsid w:val="00F3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48188">
      <w:bodyDiv w:val="1"/>
      <w:marLeft w:val="0"/>
      <w:marRight w:val="0"/>
      <w:marTop w:val="0"/>
      <w:marBottom w:val="0"/>
      <w:divBdr>
        <w:top w:val="none" w:sz="0" w:space="0" w:color="auto"/>
        <w:left w:val="none" w:sz="0" w:space="0" w:color="auto"/>
        <w:bottom w:val="none" w:sz="0" w:space="0" w:color="auto"/>
        <w:right w:val="none" w:sz="0" w:space="0" w:color="auto"/>
      </w:divBdr>
    </w:div>
    <w:div w:id="986788606">
      <w:bodyDiv w:val="1"/>
      <w:marLeft w:val="0"/>
      <w:marRight w:val="0"/>
      <w:marTop w:val="0"/>
      <w:marBottom w:val="0"/>
      <w:divBdr>
        <w:top w:val="none" w:sz="0" w:space="0" w:color="auto"/>
        <w:left w:val="none" w:sz="0" w:space="0" w:color="auto"/>
        <w:bottom w:val="none" w:sz="0" w:space="0" w:color="auto"/>
        <w:right w:val="none" w:sz="0" w:space="0" w:color="auto"/>
      </w:divBdr>
    </w:div>
    <w:div w:id="1454788587">
      <w:bodyDiv w:val="1"/>
      <w:marLeft w:val="0"/>
      <w:marRight w:val="0"/>
      <w:marTop w:val="0"/>
      <w:marBottom w:val="0"/>
      <w:divBdr>
        <w:top w:val="none" w:sz="0" w:space="0" w:color="auto"/>
        <w:left w:val="none" w:sz="0" w:space="0" w:color="auto"/>
        <w:bottom w:val="none" w:sz="0" w:space="0" w:color="auto"/>
        <w:right w:val="none" w:sz="0" w:space="0" w:color="auto"/>
      </w:divBdr>
    </w:div>
    <w:div w:id="1742410546">
      <w:bodyDiv w:val="1"/>
      <w:marLeft w:val="0"/>
      <w:marRight w:val="0"/>
      <w:marTop w:val="0"/>
      <w:marBottom w:val="0"/>
      <w:divBdr>
        <w:top w:val="none" w:sz="0" w:space="0" w:color="auto"/>
        <w:left w:val="none" w:sz="0" w:space="0" w:color="auto"/>
        <w:bottom w:val="none" w:sz="0" w:space="0" w:color="auto"/>
        <w:right w:val="none" w:sz="0" w:space="0" w:color="auto"/>
      </w:divBdr>
    </w:div>
    <w:div w:id="18006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ekymedics.com/blood-pressure-measurement/" TargetMode="External"/><Relationship Id="rId18" Type="http://schemas.openxmlformats.org/officeDocument/2006/relationships/hyperlink" Target="https://geekymedics.com/inhaler-technique-osce-guide/" TargetMode="External"/><Relationship Id="rId26" Type="http://schemas.openxmlformats.org/officeDocument/2006/relationships/hyperlink" Target="https://geekymedics.com/renal-system-examination-osce-guide/" TargetMode="External"/><Relationship Id="rId39" Type="http://schemas.openxmlformats.org/officeDocument/2006/relationships/hyperlink" Target="https://www.amazon.co.uk/s/ref=dp_byline_sr_book_3?ie=UTF8&amp;field-author=Juliet+Draper&amp;text=Juliet+Draper&amp;sort=relevancerank&amp;search-alias=books-uk" TargetMode="External"/><Relationship Id="rId21" Type="http://schemas.openxmlformats.org/officeDocument/2006/relationships/hyperlink" Target="https://geekymedics.com/cardiovascular-examination-2/" TargetMode="External"/><Relationship Id="rId34" Type="http://schemas.openxmlformats.org/officeDocument/2006/relationships/hyperlink" Target="https://geekymedics.com/category/osce/clinical-examination/neuroosc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geekymedics.com/thyroid-status-examination/" TargetMode="External"/><Relationship Id="rId20" Type="http://schemas.openxmlformats.org/officeDocument/2006/relationships/hyperlink" Target="https://geekymedics.com/inhaler-technique-osce-guide/" TargetMode="External"/><Relationship Id="rId29" Type="http://schemas.openxmlformats.org/officeDocument/2006/relationships/hyperlink" Target="https://geekymedics.com/rheumatological-history-taking-osce-guid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eekymedics.com/history-taking-tips-establishing-rapport/" TargetMode="External"/><Relationship Id="rId24" Type="http://schemas.openxmlformats.org/officeDocument/2006/relationships/hyperlink" Target="https://geekymedics.com/abdominal-examination/" TargetMode="External"/><Relationship Id="rId32" Type="http://schemas.openxmlformats.org/officeDocument/2006/relationships/hyperlink" Target="https://geekymedics.com/?s=death" TargetMode="External"/><Relationship Id="rId37" Type="http://schemas.openxmlformats.org/officeDocument/2006/relationships/hyperlink" Target="https://www.amazon.co.uk/Jonathan-Silverman/e/B004MK1KD0/ref=dp_byline_cont_book_1" TargetMode="External"/><Relationship Id="rId40" Type="http://schemas.openxmlformats.org/officeDocument/2006/relationships/hyperlink" Target="http://www.uptodate.com" TargetMode="External"/><Relationship Id="rId5" Type="http://schemas.openxmlformats.org/officeDocument/2006/relationships/webSettings" Target="webSettings.xml"/><Relationship Id="rId15" Type="http://schemas.openxmlformats.org/officeDocument/2006/relationships/hyperlink" Target="https://geekymedics.com/thyroid-status-examination/" TargetMode="External"/><Relationship Id="rId23" Type="http://schemas.openxmlformats.org/officeDocument/2006/relationships/hyperlink" Target="https://geekymedics.com/cardiovascular-examination-2/" TargetMode="External"/><Relationship Id="rId28" Type="http://schemas.openxmlformats.org/officeDocument/2006/relationships/hyperlink" Target="https://geekymedics.com/rheumatological-history-taking-osce-guide/" TargetMode="External"/><Relationship Id="rId36" Type="http://schemas.openxmlformats.org/officeDocument/2006/relationships/hyperlink" Target="https://geekymedics.com/dnacpr-discussions-and-documentation/" TargetMode="External"/><Relationship Id="rId10" Type="http://schemas.openxmlformats.org/officeDocument/2006/relationships/hyperlink" Target="https://geekymedics.com/systemic-enquiry-osce-guide/" TargetMode="External"/><Relationship Id="rId19" Type="http://schemas.openxmlformats.org/officeDocument/2006/relationships/hyperlink" Target="https://geekymedics.com/respiratory-history-taking/" TargetMode="External"/><Relationship Id="rId31" Type="http://schemas.openxmlformats.org/officeDocument/2006/relationships/hyperlink" Target="https://geekymedics.com/category/osce/clinical-examination/paediatrics/" TargetMode="External"/><Relationship Id="rId4" Type="http://schemas.openxmlformats.org/officeDocument/2006/relationships/settings" Target="settings.xml"/><Relationship Id="rId9" Type="http://schemas.openxmlformats.org/officeDocument/2006/relationships/hyperlink" Target="https://geekymedics.com/history-taking-tips-establishing-rapport/" TargetMode="External"/><Relationship Id="rId14" Type="http://schemas.openxmlformats.org/officeDocument/2006/relationships/hyperlink" Target="https://geekymedics.com/dermatology-history-taking-osce-guide/" TargetMode="External"/><Relationship Id="rId22" Type="http://schemas.openxmlformats.org/officeDocument/2006/relationships/hyperlink" Target="https://geekymedics.com/cardiovascular-examination-2/" TargetMode="External"/><Relationship Id="rId27" Type="http://schemas.openxmlformats.org/officeDocument/2006/relationships/hyperlink" Target="https://geekymedics.com/renal-system-examination-osce-guide/" TargetMode="External"/><Relationship Id="rId30" Type="http://schemas.openxmlformats.org/officeDocument/2006/relationships/hyperlink" Target="https://geekymedics.com/category/osce/clinical-examination/paediatrics/" TargetMode="External"/><Relationship Id="rId35" Type="http://schemas.openxmlformats.org/officeDocument/2006/relationships/hyperlink" Target="https://geekymedics.com/abcde-approach/" TargetMode="External"/><Relationship Id="rId8" Type="http://schemas.openxmlformats.org/officeDocument/2006/relationships/hyperlink" Target="http://www.uptodate.com" TargetMode="External"/><Relationship Id="rId3" Type="http://schemas.microsoft.com/office/2007/relationships/stylesWithEffects" Target="stylesWithEffects.xml"/><Relationship Id="rId12" Type="http://schemas.openxmlformats.org/officeDocument/2006/relationships/hyperlink" Target="https://geekymedics.com/systemic-enquiry-osce-guide/" TargetMode="External"/><Relationship Id="rId17" Type="http://schemas.openxmlformats.org/officeDocument/2006/relationships/hyperlink" Target="https://geekymedics.com/respiratory-history-taking/" TargetMode="External"/><Relationship Id="rId25" Type="http://schemas.openxmlformats.org/officeDocument/2006/relationships/hyperlink" Target="https://geekymedics.com/cardiovascular-examination-2/" TargetMode="External"/><Relationship Id="rId33" Type="http://schemas.openxmlformats.org/officeDocument/2006/relationships/hyperlink" Target="https://geekymedics.com/category/osce/clinical-examination/neuroosce/" TargetMode="External"/><Relationship Id="rId38" Type="http://schemas.openxmlformats.org/officeDocument/2006/relationships/hyperlink" Target="https://www.amazon.co.uk/s/ref=dp_byline_sr_book_2?ie=UTF8&amp;field-author=Suzanne+Kurtz&amp;text=Suzanne+Kurtz&amp;sort=relevancerank&amp;search-alias=books-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23</Pages>
  <Words>5475</Words>
  <Characters>31212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 g</cp:lastModifiedBy>
  <cp:revision>7</cp:revision>
  <dcterms:created xsi:type="dcterms:W3CDTF">2021-01-09T10:25:00Z</dcterms:created>
  <dcterms:modified xsi:type="dcterms:W3CDTF">2021-01-31T07:24:00Z</dcterms:modified>
</cp:coreProperties>
</file>